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5768F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45768F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Витальевич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5768F" w:rsidRPr="0045768F">
        <w:rPr>
          <w:rFonts w:ascii="Times New Roman" w:hAnsi="Times New Roman" w:cs="Times New Roman"/>
          <w:sz w:val="28"/>
          <w:szCs w:val="28"/>
        </w:rPr>
        <w:t>1 января 1966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45768F" w:rsidRPr="0045768F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="0045768F">
        <w:rPr>
          <w:rFonts w:ascii="Times New Roman" w:hAnsi="Times New Roman"/>
          <w:sz w:val="28"/>
          <w:szCs w:val="28"/>
        </w:rPr>
        <w:t>«</w:t>
      </w:r>
      <w:r w:rsidR="0045768F" w:rsidRPr="0045768F">
        <w:rPr>
          <w:rFonts w:ascii="Times New Roman" w:hAnsi="Times New Roman"/>
          <w:sz w:val="28"/>
          <w:szCs w:val="28"/>
        </w:rPr>
        <w:t>Иркутский государственный технический университет</w:t>
      </w:r>
      <w:r w:rsidR="0045768F">
        <w:rPr>
          <w:rFonts w:ascii="Times New Roman" w:hAnsi="Times New Roman"/>
          <w:sz w:val="28"/>
          <w:szCs w:val="28"/>
        </w:rPr>
        <w:t>»</w:t>
      </w:r>
      <w:r w:rsidR="0045768F" w:rsidRPr="0045768F">
        <w:rPr>
          <w:rFonts w:ascii="Times New Roman" w:hAnsi="Times New Roman"/>
          <w:sz w:val="28"/>
          <w:szCs w:val="28"/>
        </w:rPr>
        <w:t>, 1988 г</w:t>
      </w:r>
      <w:r w:rsidR="0045768F">
        <w:rPr>
          <w:rFonts w:ascii="Times New Roman" w:hAnsi="Times New Roman"/>
          <w:sz w:val="28"/>
          <w:szCs w:val="28"/>
        </w:rPr>
        <w:t>.</w:t>
      </w:r>
      <w:r w:rsidR="001E1AE4">
        <w:rPr>
          <w:rFonts w:ascii="Times New Roman" w:hAnsi="Times New Roman"/>
          <w:sz w:val="28"/>
          <w:szCs w:val="28"/>
        </w:rPr>
        <w:t xml:space="preserve"> </w:t>
      </w:r>
      <w:r w:rsidR="001E1AE4" w:rsidRPr="001E1AE4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1E1AE4">
        <w:rPr>
          <w:rFonts w:ascii="Times New Roman" w:hAnsi="Times New Roman"/>
          <w:sz w:val="28"/>
          <w:szCs w:val="28"/>
        </w:rPr>
        <w:t>:</w:t>
      </w:r>
      <w:r w:rsidR="001E1AE4" w:rsidRPr="001E1AE4">
        <w:rPr>
          <w:rFonts w:ascii="Times New Roman" w:hAnsi="Times New Roman"/>
          <w:sz w:val="28"/>
          <w:szCs w:val="28"/>
        </w:rPr>
        <w:t xml:space="preserve"> ООО </w:t>
      </w:r>
      <w:r w:rsidR="001E1AE4">
        <w:rPr>
          <w:rFonts w:ascii="Times New Roman" w:hAnsi="Times New Roman"/>
          <w:sz w:val="28"/>
          <w:szCs w:val="28"/>
        </w:rPr>
        <w:t>«</w:t>
      </w:r>
      <w:proofErr w:type="spellStart"/>
      <w:r w:rsidR="001E1AE4" w:rsidRPr="001E1AE4">
        <w:rPr>
          <w:rFonts w:ascii="Times New Roman" w:hAnsi="Times New Roman"/>
          <w:sz w:val="28"/>
          <w:szCs w:val="28"/>
        </w:rPr>
        <w:t>Весоремонт</w:t>
      </w:r>
      <w:proofErr w:type="spellEnd"/>
      <w:r w:rsidR="001E1AE4">
        <w:rPr>
          <w:rFonts w:ascii="Times New Roman" w:hAnsi="Times New Roman"/>
          <w:sz w:val="28"/>
          <w:szCs w:val="28"/>
        </w:rPr>
        <w:t>»</w:t>
      </w:r>
      <w:r w:rsidR="001E1AE4" w:rsidRPr="001E1AE4">
        <w:rPr>
          <w:rFonts w:ascii="Times New Roman" w:hAnsi="Times New Roman"/>
          <w:sz w:val="28"/>
          <w:szCs w:val="28"/>
        </w:rPr>
        <w:t>, технический директор</w:t>
      </w:r>
      <w:r w:rsidR="001E1AE4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E1AE4">
        <w:rPr>
          <w:rFonts w:ascii="Times New Roman" w:hAnsi="Times New Roman" w:cs="Times New Roman"/>
          <w:sz w:val="28"/>
          <w:szCs w:val="28"/>
        </w:rPr>
        <w:t>Шелехов</w:t>
      </w:r>
      <w:bookmarkStart w:id="0" w:name="_GoBack"/>
      <w:bookmarkEnd w:id="0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1E1AE4"/>
    <w:rsid w:val="0027266F"/>
    <w:rsid w:val="003265FE"/>
    <w:rsid w:val="003B1184"/>
    <w:rsid w:val="003D373C"/>
    <w:rsid w:val="003F2D8F"/>
    <w:rsid w:val="004576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2025-07-20T03:37:00Z</dcterms:created>
  <dcterms:modified xsi:type="dcterms:W3CDTF">2025-07-20T03:38:00Z</dcterms:modified>
</cp:coreProperties>
</file>