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345CD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B302A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E345CD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Конфалия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Геннадьевна</w:t>
      </w:r>
    </w:p>
    <w:p w:rsidR="00CC27C2" w:rsidRDefault="00E345CD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345CD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345CD">
        <w:rPr>
          <w:rFonts w:ascii="Times New Roman" w:hAnsi="Times New Roman"/>
          <w:sz w:val="28"/>
          <w:szCs w:val="28"/>
        </w:rPr>
        <w:t>18 июня 1986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E345CD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E345CD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E345CD">
        <w:rPr>
          <w:rFonts w:ascii="Times New Roman" w:hAnsi="Times New Roman"/>
          <w:sz w:val="28"/>
          <w:szCs w:val="28"/>
        </w:rPr>
        <w:t xml:space="preserve"> 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E345CD">
        <w:rPr>
          <w:rFonts w:ascii="Times New Roman" w:hAnsi="Times New Roman"/>
          <w:sz w:val="28"/>
          <w:szCs w:val="28"/>
        </w:rPr>
        <w:t>Иркутский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E345CD">
        <w:rPr>
          <w:rFonts w:ascii="Times New Roman" w:hAnsi="Times New Roman"/>
          <w:sz w:val="28"/>
          <w:szCs w:val="28"/>
        </w:rPr>
        <w:t>, 2009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345CD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E3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5CD">
        <w:rPr>
          <w:rFonts w:ascii="Times New Roman" w:hAnsi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Pr="00E345CD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E345CD">
        <w:rPr>
          <w:rFonts w:ascii="Times New Roman" w:hAnsi="Times New Roman"/>
          <w:sz w:val="28"/>
          <w:szCs w:val="28"/>
        </w:rPr>
        <w:t xml:space="preserve"> Иркутская область, Иркутский район, территория СНТ </w:t>
      </w:r>
      <w:proofErr w:type="gramStart"/>
      <w:r w:rsidRPr="00E345CD">
        <w:rPr>
          <w:rFonts w:ascii="Times New Roman" w:hAnsi="Times New Roman"/>
          <w:sz w:val="28"/>
          <w:szCs w:val="28"/>
        </w:rPr>
        <w:t>Серебренный</w:t>
      </w:r>
      <w:proofErr w:type="gramEnd"/>
      <w:r w:rsidRPr="00E345CD">
        <w:rPr>
          <w:rFonts w:ascii="Times New Roman" w:hAnsi="Times New Roman"/>
          <w:sz w:val="28"/>
          <w:szCs w:val="28"/>
        </w:rPr>
        <w:t xml:space="preserve"> ключ</w:t>
      </w:r>
      <w:r>
        <w:rPr>
          <w:rFonts w:ascii="Times New Roman" w:hAnsi="Times New Roman"/>
          <w:sz w:val="28"/>
          <w:szCs w:val="28"/>
        </w:rPr>
        <w:t xml:space="preserve">. </w:t>
      </w:r>
      <w:r w:rsidR="00784834">
        <w:rPr>
          <w:rFonts w:ascii="Times New Roman" w:hAnsi="Times New Roman"/>
          <w:sz w:val="28"/>
          <w:szCs w:val="28"/>
        </w:rPr>
        <w:t xml:space="preserve">Выдвинут: </w:t>
      </w:r>
      <w:r w:rsidR="00784834" w:rsidRPr="00784834">
        <w:rPr>
          <w:rFonts w:ascii="Times New Roman" w:hAnsi="Times New Roman"/>
          <w:sz w:val="28"/>
          <w:szCs w:val="28"/>
        </w:rPr>
        <w:t>Региональное отделение Социал</w:t>
      </w:r>
      <w:r w:rsidR="00784834"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="00784834" w:rsidRPr="00784834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 w:rsidR="00784834">
        <w:rPr>
          <w:rFonts w:ascii="Times New Roman" w:hAnsi="Times New Roman"/>
          <w:sz w:val="28"/>
          <w:szCs w:val="28"/>
        </w:rPr>
        <w:t>»</w:t>
      </w:r>
      <w:r w:rsidR="00784834" w:rsidRPr="00784834">
        <w:rPr>
          <w:rFonts w:ascii="Times New Roman" w:hAnsi="Times New Roman"/>
          <w:sz w:val="28"/>
          <w:szCs w:val="28"/>
        </w:rPr>
        <w:t xml:space="preserve"> в Иркутской области</w:t>
      </w:r>
      <w:r w:rsidR="0078483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46D45"/>
    <w:rsid w:val="00756CEE"/>
    <w:rsid w:val="00784834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302A0"/>
    <w:rsid w:val="00B542B2"/>
    <w:rsid w:val="00B71619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345CD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2025-08-11T08:54:00Z</dcterms:created>
  <dcterms:modified xsi:type="dcterms:W3CDTF">2025-08-11T08:57:00Z</dcterms:modified>
</cp:coreProperties>
</file>