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E4447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4447" w:rsidRDefault="000E444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 Андрей Александрович</w:t>
      </w:r>
    </w:p>
    <w:p w:rsidR="002174E7" w:rsidRDefault="000E444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E4447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E4447">
        <w:rPr>
          <w:rFonts w:ascii="Times New Roman" w:hAnsi="Times New Roman"/>
          <w:sz w:val="28"/>
          <w:szCs w:val="28"/>
        </w:rPr>
        <w:t>9 мая 1987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0E4447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0E4447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0E4447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0E4447">
        <w:rPr>
          <w:rFonts w:ascii="Times New Roman" w:hAnsi="Times New Roman"/>
          <w:sz w:val="28"/>
          <w:szCs w:val="28"/>
        </w:rPr>
        <w:t>Иркутский государственный технический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0E4447">
        <w:rPr>
          <w:rFonts w:ascii="Times New Roman" w:hAnsi="Times New Roman"/>
          <w:sz w:val="28"/>
          <w:szCs w:val="28"/>
        </w:rPr>
        <w:t>, 2012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E4447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 ООО «</w:t>
      </w:r>
      <w:r w:rsidRPr="000E4447">
        <w:rPr>
          <w:rFonts w:ascii="Times New Roman" w:hAnsi="Times New Roman"/>
          <w:sz w:val="28"/>
          <w:szCs w:val="28"/>
        </w:rPr>
        <w:t>ТЕПЛОПЛЮС</w:t>
      </w:r>
      <w:r>
        <w:rPr>
          <w:rFonts w:ascii="Times New Roman" w:hAnsi="Times New Roman"/>
          <w:sz w:val="28"/>
          <w:szCs w:val="28"/>
        </w:rPr>
        <w:t>»</w:t>
      </w:r>
      <w:r w:rsidRPr="000E4447">
        <w:rPr>
          <w:rFonts w:ascii="Times New Roman" w:hAnsi="Times New Roman"/>
          <w:sz w:val="28"/>
          <w:szCs w:val="28"/>
        </w:rPr>
        <w:t>, директор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0E4447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0E4447">
        <w:rPr>
          <w:rFonts w:ascii="Times New Roman" w:hAnsi="Times New Roman"/>
          <w:sz w:val="28"/>
          <w:szCs w:val="28"/>
        </w:rPr>
        <w:t xml:space="preserve"> Иркутская область, Иркутский район, село Пивовариха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F23F5">
        <w:rPr>
          <w:rFonts w:ascii="Times New Roman" w:hAnsi="Times New Roman"/>
          <w:sz w:val="28"/>
          <w:szCs w:val="28"/>
        </w:rPr>
        <w:t xml:space="preserve">Выдвинут: </w:t>
      </w:r>
      <w:r w:rsidR="00CF23F5" w:rsidRPr="00CF23F5">
        <w:rPr>
          <w:rFonts w:ascii="Times New Roman" w:hAnsi="Times New Roman"/>
          <w:sz w:val="28"/>
          <w:szCs w:val="28"/>
        </w:rPr>
        <w:t>Иркутское районное местное</w:t>
      </w:r>
      <w:r>
        <w:rPr>
          <w:rFonts w:ascii="Times New Roman" w:hAnsi="Times New Roman"/>
          <w:sz w:val="28"/>
          <w:szCs w:val="28"/>
        </w:rPr>
        <w:t xml:space="preserve"> отделение Политической партии «</w:t>
      </w:r>
      <w:r w:rsidR="00CF23F5" w:rsidRPr="00CF23F5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CF23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0E4447">
        <w:rPr>
          <w:rFonts w:ascii="Times New Roman" w:hAnsi="Times New Roman"/>
          <w:sz w:val="28"/>
          <w:szCs w:val="28"/>
        </w:rPr>
        <w:t>лен Политической партии "КОММУНИСТИЧЕСКАЯ ПАРТИЯ РОССИЙСКОЙ ФЕДЕРАЦИИ"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4447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CF23F5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2025-08-13T09:30:00Z</dcterms:created>
  <dcterms:modified xsi:type="dcterms:W3CDTF">2025-08-13T09:30:00Z</dcterms:modified>
</cp:coreProperties>
</file>