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272EDF" w:rsidRPr="00097642" w:rsidRDefault="007E6A22" w:rsidP="00272EDF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643958" w:rsidRPr="00643958">
        <w:rPr>
          <w:b/>
          <w:sz w:val="28"/>
          <w:szCs w:val="28"/>
        </w:rPr>
        <w:t>«</w:t>
      </w:r>
      <w:r w:rsidR="00C75177">
        <w:rPr>
          <w:b/>
          <w:sz w:val="28"/>
          <w:szCs w:val="28"/>
        </w:rPr>
        <w:t>ЗДРАВООХРАНЕНИЕ</w:t>
      </w:r>
      <w:r w:rsidR="00643958" w:rsidRPr="00643958">
        <w:rPr>
          <w:b/>
          <w:sz w:val="28"/>
          <w:szCs w:val="28"/>
        </w:rPr>
        <w:t xml:space="preserve">» В ОТНОШЕНИИ ЗЕМЕЛЬНОГО УЧАСТКА С КАДАСТРОВЫМ НОМЕРОМ </w:t>
      </w:r>
      <w:r w:rsidR="00272EDF" w:rsidRPr="00722815">
        <w:rPr>
          <w:b/>
          <w:sz w:val="28"/>
          <w:szCs w:val="28"/>
        </w:rPr>
        <w:t>38:06:</w:t>
      </w:r>
      <w:r w:rsidR="00097642">
        <w:rPr>
          <w:b/>
          <w:sz w:val="28"/>
          <w:szCs w:val="28"/>
        </w:rPr>
        <w:t>100801</w:t>
      </w:r>
      <w:r w:rsidR="00272EDF">
        <w:rPr>
          <w:b/>
          <w:sz w:val="28"/>
          <w:szCs w:val="28"/>
        </w:rPr>
        <w:t>:</w:t>
      </w:r>
      <w:r w:rsidR="00097642">
        <w:rPr>
          <w:b/>
          <w:sz w:val="28"/>
          <w:szCs w:val="28"/>
        </w:rPr>
        <w:t>8904</w:t>
      </w:r>
      <w:r w:rsidR="00643958" w:rsidRPr="00643958">
        <w:rPr>
          <w:b/>
          <w:sz w:val="28"/>
          <w:szCs w:val="28"/>
        </w:rPr>
        <w:t xml:space="preserve">. ПЛОЩАДЬЮ </w:t>
      </w:r>
      <w:r w:rsidR="00097642">
        <w:rPr>
          <w:b/>
          <w:sz w:val="28"/>
          <w:szCs w:val="28"/>
        </w:rPr>
        <w:t>1147</w:t>
      </w:r>
      <w:r w:rsidR="00643958" w:rsidRPr="00643958">
        <w:rPr>
          <w:b/>
          <w:sz w:val="28"/>
          <w:szCs w:val="28"/>
        </w:rPr>
        <w:t xml:space="preserve"> КВ</w:t>
      </w:r>
      <w:proofErr w:type="gramStart"/>
      <w:r w:rsidR="00643958" w:rsidRPr="00643958">
        <w:rPr>
          <w:b/>
          <w:sz w:val="28"/>
          <w:szCs w:val="28"/>
        </w:rPr>
        <w:t>.М</w:t>
      </w:r>
      <w:proofErr w:type="gramEnd"/>
      <w:r w:rsidR="00643958" w:rsidRPr="00643958">
        <w:rPr>
          <w:b/>
          <w:sz w:val="28"/>
          <w:szCs w:val="28"/>
        </w:rPr>
        <w:t xml:space="preserve">, РАСПОЛОЖЕННОГО ПО АДРЕСУ: ИРКУТСКАЯ ОБЛАСТЬ, </w:t>
      </w:r>
      <w:r w:rsidR="00097642" w:rsidRPr="00097642">
        <w:rPr>
          <w:b/>
          <w:sz w:val="28"/>
          <w:szCs w:val="28"/>
        </w:rPr>
        <w:t>ИРКУТСКИЙ РАЙОН, Д. ГРАНОВЩИНА, УЛ. ДЕТСКАЯ 2</w:t>
      </w:r>
    </w:p>
    <w:p w:rsidR="007E6A22" w:rsidRDefault="007E6A22" w:rsidP="00643958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bookmarkStart w:id="0" w:name="_GoBack"/>
      <w:r w:rsidR="00643958" w:rsidRPr="00CE0877">
        <w:rPr>
          <w:rFonts w:eastAsia="Times New Roman"/>
          <w:lang w:eastAsia="ar-SA"/>
        </w:rPr>
        <w:t>«</w:t>
      </w:r>
      <w:r w:rsidR="00272EDF">
        <w:rPr>
          <w:rFonts w:eastAsia="Times New Roman"/>
          <w:lang w:eastAsia="ar-SA"/>
        </w:rPr>
        <w:t>Здравоохранение</w:t>
      </w:r>
      <w:r w:rsidR="00643958" w:rsidRPr="00CE0877">
        <w:rPr>
          <w:rFonts w:eastAsia="Times New Roman"/>
          <w:lang w:eastAsia="ar-SA"/>
        </w:rPr>
        <w:t>»</w:t>
      </w:r>
      <w:bookmarkEnd w:id="0"/>
      <w:r w:rsidR="00722815">
        <w:t xml:space="preserve"> в отношении земельного участка с кадастровым номером </w:t>
      </w:r>
      <w:r w:rsidR="00097642">
        <w:t>38:06:100801:8904</w:t>
      </w:r>
      <w:r w:rsidR="00722815">
        <w:t xml:space="preserve">, площадью </w:t>
      </w:r>
      <w:r w:rsidR="00097642">
        <w:t>1147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097642">
        <w:t>Иркутский район</w:t>
      </w:r>
      <w:r w:rsidR="00272EDF">
        <w:t xml:space="preserve">, </w:t>
      </w:r>
      <w:r w:rsidR="00097642">
        <w:t>д. Грановщина, ул. Детская, 2</w:t>
      </w:r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272EDF">
        <w:t>13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C75177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C75177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097642" w:rsidP="0009764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>решения о предоставлении разрешения на условно разрешенный вид использования «</w:t>
            </w:r>
            <w:r>
              <w:rPr>
                <w:rFonts w:eastAsia="Times New Roman"/>
                <w:lang w:eastAsia="ar-SA"/>
              </w:rPr>
              <w:t>здравоохранение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</w:t>
            </w:r>
            <w:r w:rsidRPr="00CE0877">
              <w:rPr>
                <w:rFonts w:eastAsia="Times New Roman"/>
                <w:lang w:eastAsia="ar-SA"/>
              </w:rPr>
              <w:lastRenderedPageBreak/>
              <w:t xml:space="preserve">участка с кадастровым номером </w:t>
            </w:r>
            <w:r>
              <w:t xml:space="preserve">38:06:100801:8904, площадью 1147 кв. м, расположенного по адресу: </w:t>
            </w:r>
            <w:proofErr w:type="gramStart"/>
            <w:r>
              <w:t>Российская Федерация, Иркутская область, Иркутский район, д. Грановщина, ул. Детская, 2</w:t>
            </w:r>
            <w:r w:rsidRPr="00A5137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B7250E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</w:p>
          <w:p w:rsidR="00C75177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Уриковского Административного округа</w:t>
            </w:r>
          </w:p>
        </w:tc>
      </w:tr>
      <w:tr w:rsidR="00C75177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B7250E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r>
              <w:rPr>
                <w:rStyle w:val="a3"/>
                <w:rFonts w:eastAsia="Times New Roman"/>
                <w:lang w:eastAsia="ar-SA"/>
              </w:rPr>
              <w:t>Уриковского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C75177" w:rsidRPr="00387ED6" w:rsidRDefault="00B7250E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="00C75177">
                <w:rPr>
                  <w:rStyle w:val="a3"/>
                  <w:rFonts w:ascii="Arial" w:hAnsi="Arial" w:cs="Arial"/>
                  <w:color w:val="2B5D9D"/>
                </w:rPr>
                <w:t>urikadm@yandex.ru</w:t>
              </w:r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 xml:space="preserve">с. </w:t>
            </w:r>
            <w:proofErr w:type="spellStart"/>
            <w:r>
              <w:rPr>
                <w:rFonts w:eastAsia="Times New Roman"/>
                <w:lang w:eastAsia="ar-SA"/>
              </w:rPr>
              <w:t>Урик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t xml:space="preserve">остановочный пункт напротив </w:t>
            </w:r>
            <w:r w:rsidR="0009764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</w:t>
            </w:r>
            <w:r>
              <w:rPr>
                <w:rFonts w:eastAsia="Times New Roman"/>
                <w:lang w:eastAsia="ar-SA"/>
              </w:rPr>
              <w:t>Лунина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д. 2</w:t>
            </w:r>
            <w:r>
              <w:rPr>
                <w:rFonts w:eastAsia="Times New Roman"/>
                <w:lang w:eastAsia="ar-SA"/>
              </w:rPr>
              <w:t>г</w:t>
            </w:r>
            <w:r w:rsidRPr="00387ED6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Дом культуры</w:t>
            </w:r>
            <w:r w:rsidRPr="00387ED6">
              <w:rPr>
                <w:rFonts w:eastAsia="Times New Roman"/>
                <w:lang w:eastAsia="ar-SA"/>
              </w:rPr>
              <w:t>)</w:t>
            </w:r>
          </w:p>
        </w:tc>
      </w:tr>
      <w:tr w:rsidR="00C75177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C75177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08.00 до 12.00 часов, с </w:t>
            </w:r>
            <w:r w:rsidRPr="00387ED6">
              <w:rPr>
                <w:rFonts w:eastAsia="Times New Roman"/>
                <w:lang w:eastAsia="ar-SA"/>
              </w:rPr>
              <w:lastRenderedPageBreak/>
              <w:t>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 xml:space="preserve">1) в письменной форме или в форме электронного документа в адрес организатора по адресу: Иркутская </w:t>
            </w:r>
            <w:r w:rsidRPr="00387ED6">
              <w:rPr>
                <w:rFonts w:eastAsia="Times New Roman"/>
                <w:lang w:eastAsia="ar-SA"/>
              </w:rPr>
              <w:lastRenderedPageBreak/>
              <w:t xml:space="preserve">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C75177" w:rsidRPr="00387ED6" w:rsidRDefault="00B7250E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="00C75177" w:rsidRPr="00387ED6">
              <w:rPr>
                <w:rFonts w:eastAsia="Times New Roman"/>
                <w:lang w:eastAsia="ar-SA"/>
              </w:rPr>
              <w:t xml:space="preserve">с </w:t>
            </w:r>
            <w:r w:rsidR="00C75177">
              <w:rPr>
                <w:rFonts w:eastAsia="Times New Roman"/>
                <w:lang w:eastAsia="ar-SA"/>
              </w:rPr>
              <w:t>23.01</w:t>
            </w:r>
            <w:r w:rsidR="00C75177" w:rsidRPr="00387ED6">
              <w:rPr>
                <w:rFonts w:eastAsia="Times New Roman"/>
                <w:lang w:eastAsia="ar-SA"/>
              </w:rPr>
              <w:t>.202</w:t>
            </w:r>
            <w:r w:rsidR="00C75177">
              <w:rPr>
                <w:rFonts w:eastAsia="Times New Roman"/>
                <w:lang w:eastAsia="ar-SA"/>
              </w:rPr>
              <w:t>6</w:t>
            </w:r>
            <w:r w:rsidR="00C75177"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C75177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1873F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B7250E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1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C75177" w:rsidRPr="00387ED6" w:rsidRDefault="00C75177" w:rsidP="005F68FB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proofErr w:type="spellStart"/>
      <w:r w:rsidR="00C75177">
        <w:rPr>
          <w:rFonts w:eastAsia="Times New Roman"/>
          <w:lang w:eastAsia="ar-SA"/>
        </w:rPr>
        <w:t>Урик</w:t>
      </w:r>
      <w:proofErr w:type="spellEnd"/>
      <w:r>
        <w:rPr>
          <w:rFonts w:eastAsia="Times New Roman"/>
          <w:lang w:eastAsia="ar-SA"/>
        </w:rPr>
        <w:t>,</w:t>
      </w:r>
      <w:r w:rsidR="00C75177">
        <w:rPr>
          <w:rFonts w:eastAsia="Times New Roman"/>
          <w:lang w:eastAsia="ar-SA"/>
        </w:rPr>
        <w:t xml:space="preserve"> ул. Лунина</w:t>
      </w:r>
      <w:r>
        <w:rPr>
          <w:rFonts w:eastAsia="Times New Roman"/>
          <w:lang w:eastAsia="ar-SA"/>
        </w:rPr>
        <w:t xml:space="preserve"> 1</w:t>
      </w:r>
      <w:r w:rsidR="00C75177">
        <w:rPr>
          <w:szCs w:val="24"/>
        </w:rPr>
        <w:t>;</w:t>
      </w:r>
    </w:p>
    <w:p w:rsidR="00C75177" w:rsidRPr="007D5A7A" w:rsidRDefault="00C75177" w:rsidP="00C75177">
      <w:pPr>
        <w:ind w:firstLine="709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>
        <w:rPr>
          <w:rFonts w:eastAsia="Times New Roman"/>
          <w:lang w:eastAsia="ar-SA"/>
        </w:rPr>
        <w:t xml:space="preserve">с. </w:t>
      </w:r>
      <w:proofErr w:type="spellStart"/>
      <w:r>
        <w:rPr>
          <w:rFonts w:eastAsia="Times New Roman"/>
          <w:lang w:eastAsia="ar-SA"/>
        </w:rPr>
        <w:t>Урик</w:t>
      </w:r>
      <w:proofErr w:type="spellEnd"/>
      <w:r>
        <w:rPr>
          <w:rFonts w:eastAsia="Times New Roman"/>
          <w:lang w:eastAsia="ar-SA"/>
        </w:rPr>
        <w:t>, остановочный пункт</w:t>
      </w:r>
      <w:r w:rsidR="00097642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lastRenderedPageBreak/>
        <w:t xml:space="preserve">напротив </w:t>
      </w:r>
      <w:r w:rsidRPr="00387ED6">
        <w:rPr>
          <w:rFonts w:eastAsia="Times New Roman"/>
          <w:lang w:eastAsia="ar-SA"/>
        </w:rPr>
        <w:t xml:space="preserve">ул. </w:t>
      </w:r>
      <w:r>
        <w:rPr>
          <w:rFonts w:eastAsia="Times New Roman"/>
          <w:lang w:eastAsia="ar-SA"/>
        </w:rPr>
        <w:t>Лунина</w:t>
      </w:r>
      <w:r w:rsidRPr="00387ED6">
        <w:rPr>
          <w:rFonts w:eastAsia="Times New Roman"/>
          <w:lang w:eastAsia="ar-SA"/>
        </w:rPr>
        <w:t>, д. 2</w:t>
      </w:r>
      <w:r>
        <w:rPr>
          <w:rFonts w:eastAsia="Times New Roman"/>
          <w:lang w:eastAsia="ar-SA"/>
        </w:rPr>
        <w:t>г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lastRenderedPageBreak/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2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3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272EDF">
        <w:t>Уриковский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72EDF">
        <w:rPr>
          <w:rFonts w:eastAsia="Times New Roman"/>
          <w:lang w:eastAsia="ar-SA"/>
        </w:rPr>
        <w:t xml:space="preserve">с. </w:t>
      </w:r>
      <w:proofErr w:type="spellStart"/>
      <w:r w:rsidR="00272EDF">
        <w:rPr>
          <w:rFonts w:eastAsia="Times New Roman"/>
          <w:lang w:eastAsia="ar-SA"/>
        </w:rPr>
        <w:t>Урик</w:t>
      </w:r>
      <w:proofErr w:type="spellEnd"/>
      <w:r w:rsidR="00272EDF">
        <w:rPr>
          <w:rFonts w:eastAsia="Times New Roman"/>
          <w:lang w:eastAsia="ar-SA"/>
        </w:rPr>
        <w:t>, ул. Лунина 1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50E" w:rsidRDefault="00B7250E" w:rsidP="00854591">
      <w:r>
        <w:separator/>
      </w:r>
    </w:p>
  </w:endnote>
  <w:endnote w:type="continuationSeparator" w:id="0">
    <w:p w:rsidR="00B7250E" w:rsidRDefault="00B7250E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50E" w:rsidRDefault="00B7250E" w:rsidP="00854591">
      <w:r>
        <w:separator/>
      </w:r>
    </w:p>
  </w:footnote>
  <w:footnote w:type="continuationSeparator" w:id="0">
    <w:p w:rsidR="00B7250E" w:rsidRDefault="00B7250E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72EDF"/>
    <w:rsid w:val="00295E05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984"/>
    <w:rsid w:val="00612A26"/>
    <w:rsid w:val="0063239A"/>
    <w:rsid w:val="00643958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735AB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A0270B"/>
    <w:rsid w:val="00A610DA"/>
    <w:rsid w:val="00AF7FD6"/>
    <w:rsid w:val="00B141B0"/>
    <w:rsid w:val="00B17F1D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hyperlink" Target="http://www.irk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ikadm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62</cp:revision>
  <cp:lastPrinted>2025-12-04T07:26:00Z</cp:lastPrinted>
  <dcterms:created xsi:type="dcterms:W3CDTF">2024-03-04T13:43:00Z</dcterms:created>
  <dcterms:modified xsi:type="dcterms:W3CDTF">2026-01-20T03:34:00Z</dcterms:modified>
</cp:coreProperties>
</file>