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F2" w:rsidRPr="003014F2" w:rsidRDefault="00532B13" w:rsidP="00532B13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  <w:spacing w:val="25"/>
          <w:sz w:val="32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2559685</wp:posOffset>
            </wp:positionH>
            <wp:positionV relativeFrom="paragraph">
              <wp:posOffset>-267970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14F2"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Pr="00406DFC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20"/>
          <w:szCs w:val="20"/>
        </w:rPr>
      </w:pPr>
    </w:p>
    <w:p w:rsidR="003014F2" w:rsidRPr="00406DFC" w:rsidRDefault="003014F2" w:rsidP="003014F2">
      <w:pPr>
        <w:pStyle w:val="3"/>
        <w:keepLines/>
        <w:widowControl w:val="0"/>
        <w:rPr>
          <w:sz w:val="27"/>
          <w:szCs w:val="27"/>
          <w:lang w:val="ru-RU"/>
        </w:rPr>
      </w:pPr>
      <w:r w:rsidRPr="00406DFC">
        <w:rPr>
          <w:sz w:val="27"/>
          <w:szCs w:val="27"/>
        </w:rPr>
        <w:t xml:space="preserve">Принято на заседании Думы                                                     </w:t>
      </w:r>
    </w:p>
    <w:p w:rsidR="003014F2" w:rsidRPr="00406DFC" w:rsidRDefault="005E7376" w:rsidP="003014F2">
      <w:pPr>
        <w:pStyle w:val="3"/>
        <w:keepLines/>
        <w:widowControl w:val="0"/>
        <w:rPr>
          <w:sz w:val="27"/>
          <w:szCs w:val="27"/>
          <w:lang w:val="ru-RU"/>
        </w:rPr>
      </w:pPr>
      <w:r>
        <w:rPr>
          <w:sz w:val="27"/>
          <w:szCs w:val="27"/>
        </w:rPr>
        <w:t xml:space="preserve">от </w:t>
      </w:r>
      <w:r>
        <w:rPr>
          <w:sz w:val="27"/>
          <w:szCs w:val="27"/>
          <w:lang w:val="ru-RU"/>
        </w:rPr>
        <w:t>25.09.</w:t>
      </w:r>
      <w:r>
        <w:rPr>
          <w:sz w:val="27"/>
          <w:szCs w:val="27"/>
        </w:rPr>
        <w:t>20</w:t>
      </w:r>
      <w:r>
        <w:rPr>
          <w:sz w:val="27"/>
          <w:szCs w:val="27"/>
          <w:lang w:val="ru-RU"/>
        </w:rPr>
        <w:t>25</w:t>
      </w:r>
      <w:r w:rsidR="007D740A" w:rsidRPr="00406DFC">
        <w:rPr>
          <w:sz w:val="27"/>
          <w:szCs w:val="27"/>
        </w:rPr>
        <w:t>г.</w:t>
      </w:r>
      <w:r w:rsidR="00532B13" w:rsidRPr="00406DFC">
        <w:rPr>
          <w:sz w:val="27"/>
          <w:szCs w:val="27"/>
        </w:rPr>
        <w:t xml:space="preserve"> </w:t>
      </w:r>
      <w:r w:rsidR="00532B13" w:rsidRPr="00406DFC">
        <w:rPr>
          <w:sz w:val="27"/>
          <w:szCs w:val="27"/>
          <w:lang w:val="ru-RU"/>
        </w:rPr>
        <w:t xml:space="preserve">                                                    </w:t>
      </w:r>
      <w:r>
        <w:rPr>
          <w:sz w:val="27"/>
          <w:szCs w:val="27"/>
          <w:lang w:val="ru-RU"/>
        </w:rPr>
        <w:t xml:space="preserve">                              </w:t>
      </w:r>
      <w:r>
        <w:rPr>
          <w:sz w:val="27"/>
          <w:szCs w:val="27"/>
        </w:rPr>
        <w:t xml:space="preserve">№ </w:t>
      </w:r>
      <w:r>
        <w:rPr>
          <w:sz w:val="27"/>
          <w:szCs w:val="27"/>
          <w:lang w:val="ru-RU"/>
        </w:rPr>
        <w:t>01-12</w:t>
      </w:r>
      <w:r w:rsidR="00532B13" w:rsidRPr="00406DFC">
        <w:rPr>
          <w:sz w:val="27"/>
          <w:szCs w:val="27"/>
          <w:lang w:val="ru-RU"/>
        </w:rPr>
        <w:t>/</w:t>
      </w:r>
      <w:proofErr w:type="spellStart"/>
      <w:r w:rsidR="00532B13" w:rsidRPr="00406DFC">
        <w:rPr>
          <w:sz w:val="27"/>
          <w:szCs w:val="27"/>
          <w:lang w:val="ru-RU"/>
        </w:rPr>
        <w:t>рд</w:t>
      </w:r>
      <w:proofErr w:type="spellEnd"/>
    </w:p>
    <w:p w:rsidR="003014F2" w:rsidRPr="00406DFC" w:rsidRDefault="003014F2" w:rsidP="003014F2">
      <w:pPr>
        <w:pStyle w:val="3"/>
        <w:keepLines/>
        <w:widowControl w:val="0"/>
        <w:rPr>
          <w:sz w:val="27"/>
          <w:szCs w:val="27"/>
        </w:rPr>
      </w:pPr>
      <w:r w:rsidRPr="00406DFC">
        <w:rPr>
          <w:sz w:val="27"/>
          <w:szCs w:val="27"/>
        </w:rPr>
        <w:t>г. Иркутск</w:t>
      </w:r>
    </w:p>
    <w:p w:rsidR="003014F2" w:rsidRPr="00406DFC" w:rsidRDefault="003014F2" w:rsidP="003014F2">
      <w:pPr>
        <w:pStyle w:val="3"/>
        <w:keepLines/>
        <w:widowControl w:val="0"/>
        <w:rPr>
          <w:sz w:val="20"/>
        </w:rPr>
      </w:pPr>
    </w:p>
    <w:p w:rsidR="001A28FF" w:rsidRPr="00406DFC" w:rsidRDefault="00703C52" w:rsidP="00EA6715">
      <w:pPr>
        <w:pStyle w:val="3"/>
        <w:keepLines/>
        <w:rPr>
          <w:bCs/>
          <w:sz w:val="27"/>
          <w:szCs w:val="27"/>
          <w:lang w:val="ru-RU"/>
        </w:rPr>
      </w:pPr>
      <w:r w:rsidRPr="00406DFC">
        <w:rPr>
          <w:bCs/>
          <w:sz w:val="27"/>
          <w:szCs w:val="27"/>
          <w:lang w:val="ru-RU"/>
        </w:rPr>
        <w:t>О наделении Думы И</w:t>
      </w:r>
      <w:r w:rsidR="00C576BC" w:rsidRPr="00406DFC">
        <w:rPr>
          <w:bCs/>
          <w:sz w:val="27"/>
          <w:szCs w:val="27"/>
          <w:lang w:val="ru-RU"/>
        </w:rPr>
        <w:t xml:space="preserve">ркутского муниципального округа </w:t>
      </w:r>
      <w:r w:rsidRPr="00406DFC">
        <w:rPr>
          <w:bCs/>
          <w:sz w:val="27"/>
          <w:szCs w:val="27"/>
          <w:lang w:val="ru-RU"/>
        </w:rPr>
        <w:t>правами юридического лица</w:t>
      </w:r>
    </w:p>
    <w:p w:rsidR="001A28FF" w:rsidRPr="00406DFC" w:rsidRDefault="001A28FF" w:rsidP="00EA6715">
      <w:pPr>
        <w:pStyle w:val="3"/>
        <w:keepLines/>
        <w:rPr>
          <w:bCs/>
          <w:sz w:val="20"/>
          <w:lang w:val="ru-RU"/>
        </w:rPr>
      </w:pPr>
    </w:p>
    <w:p w:rsidR="001A28FF" w:rsidRPr="00406DFC" w:rsidRDefault="00703C52" w:rsidP="00532B13">
      <w:pPr>
        <w:pStyle w:val="3"/>
        <w:keepLines/>
        <w:ind w:firstLine="709"/>
        <w:rPr>
          <w:sz w:val="27"/>
          <w:szCs w:val="27"/>
          <w:lang w:val="ru-RU"/>
        </w:rPr>
      </w:pPr>
      <w:r w:rsidRPr="00406DFC">
        <w:rPr>
          <w:sz w:val="27"/>
          <w:szCs w:val="27"/>
        </w:rPr>
        <w:t>Руководствуясь статьями 50.1, 51 Гражданского кодекса Российской Федерации, Федеральн</w:t>
      </w:r>
      <w:r w:rsidRPr="00406DFC">
        <w:rPr>
          <w:sz w:val="27"/>
          <w:szCs w:val="27"/>
          <w:lang w:val="ru-RU"/>
        </w:rPr>
        <w:t>ым</w:t>
      </w:r>
      <w:r w:rsidRPr="00406DFC">
        <w:rPr>
          <w:sz w:val="27"/>
          <w:szCs w:val="27"/>
        </w:rPr>
        <w:t xml:space="preserve"> закон</w:t>
      </w:r>
      <w:r w:rsidRPr="00406DFC">
        <w:rPr>
          <w:sz w:val="27"/>
          <w:szCs w:val="27"/>
          <w:lang w:val="ru-RU"/>
        </w:rPr>
        <w:t xml:space="preserve">ом </w:t>
      </w:r>
      <w:r w:rsidRPr="00406DFC">
        <w:rPr>
          <w:sz w:val="27"/>
          <w:szCs w:val="27"/>
        </w:rPr>
        <w:t>от 20</w:t>
      </w:r>
      <w:r w:rsidRPr="00406DFC">
        <w:rPr>
          <w:sz w:val="27"/>
          <w:szCs w:val="27"/>
          <w:lang w:val="ru-RU"/>
        </w:rPr>
        <w:t xml:space="preserve"> марта </w:t>
      </w:r>
      <w:r w:rsidRPr="00406DFC">
        <w:rPr>
          <w:sz w:val="27"/>
          <w:szCs w:val="27"/>
        </w:rPr>
        <w:t>2025</w:t>
      </w:r>
      <w:r w:rsidRPr="00406DFC">
        <w:rPr>
          <w:sz w:val="27"/>
          <w:szCs w:val="27"/>
          <w:lang w:val="ru-RU"/>
        </w:rPr>
        <w:t xml:space="preserve"> года </w:t>
      </w:r>
      <w:r w:rsidR="00623F09" w:rsidRPr="00406DFC">
        <w:rPr>
          <w:sz w:val="27"/>
          <w:szCs w:val="27"/>
        </w:rPr>
        <w:t xml:space="preserve"> </w:t>
      </w:r>
      <w:r w:rsidR="00623F09" w:rsidRPr="00406DFC">
        <w:rPr>
          <w:sz w:val="27"/>
          <w:szCs w:val="27"/>
          <w:lang w:val="ru-RU"/>
        </w:rPr>
        <w:t>№</w:t>
      </w:r>
      <w:r w:rsidR="00406DFC" w:rsidRPr="00406DFC">
        <w:rPr>
          <w:sz w:val="27"/>
          <w:szCs w:val="27"/>
        </w:rPr>
        <w:t xml:space="preserve"> 33-ФЗ </w:t>
      </w:r>
      <w:r w:rsidR="00406DFC" w:rsidRPr="00406DFC">
        <w:rPr>
          <w:sz w:val="27"/>
          <w:szCs w:val="27"/>
          <w:lang w:val="ru-RU"/>
        </w:rPr>
        <w:t>«</w:t>
      </w:r>
      <w:r w:rsidRPr="00406DFC">
        <w:rPr>
          <w:sz w:val="27"/>
          <w:szCs w:val="27"/>
        </w:rPr>
        <w:t xml:space="preserve">Об общих принципах организации местного самоуправления в </w:t>
      </w:r>
      <w:r w:rsidR="00406DFC" w:rsidRPr="00406DFC">
        <w:rPr>
          <w:sz w:val="27"/>
          <w:szCs w:val="27"/>
        </w:rPr>
        <w:t>единой системе публичной власти</w:t>
      </w:r>
      <w:r w:rsidR="00406DFC" w:rsidRPr="00406DFC">
        <w:rPr>
          <w:sz w:val="27"/>
          <w:szCs w:val="27"/>
          <w:lang w:val="ru-RU"/>
        </w:rPr>
        <w:t>»</w:t>
      </w:r>
      <w:r w:rsidRPr="00406DFC">
        <w:rPr>
          <w:sz w:val="27"/>
          <w:szCs w:val="27"/>
        </w:rPr>
        <w:t>, статьей 12 Федерального закона от 08</w:t>
      </w:r>
      <w:r w:rsidRPr="00406DFC">
        <w:rPr>
          <w:sz w:val="27"/>
          <w:szCs w:val="27"/>
          <w:lang w:val="ru-RU"/>
        </w:rPr>
        <w:t xml:space="preserve"> августа </w:t>
      </w:r>
      <w:r w:rsidRPr="00406DFC">
        <w:rPr>
          <w:sz w:val="27"/>
          <w:szCs w:val="27"/>
        </w:rPr>
        <w:t>2001</w:t>
      </w:r>
      <w:r w:rsidRPr="00406DFC">
        <w:rPr>
          <w:sz w:val="27"/>
          <w:szCs w:val="27"/>
          <w:lang w:val="ru-RU"/>
        </w:rPr>
        <w:t xml:space="preserve"> года</w:t>
      </w:r>
      <w:r w:rsidRPr="00406DFC">
        <w:rPr>
          <w:sz w:val="27"/>
          <w:szCs w:val="27"/>
        </w:rPr>
        <w:t xml:space="preserve"> № 129-ФЗ «О государственной регистрации юридических лиц и индивидуальных предпринимателей», Закон</w:t>
      </w:r>
      <w:r w:rsidRPr="00406DFC">
        <w:rPr>
          <w:sz w:val="27"/>
          <w:szCs w:val="27"/>
          <w:lang w:val="ru-RU"/>
        </w:rPr>
        <w:t>ом</w:t>
      </w:r>
      <w:r w:rsidRPr="00406DFC">
        <w:rPr>
          <w:sz w:val="27"/>
          <w:szCs w:val="27"/>
        </w:rPr>
        <w:t xml:space="preserve"> Иркутской области от 24</w:t>
      </w:r>
      <w:r w:rsidRPr="00406DFC">
        <w:rPr>
          <w:sz w:val="27"/>
          <w:szCs w:val="27"/>
          <w:lang w:val="ru-RU"/>
        </w:rPr>
        <w:t xml:space="preserve"> октября </w:t>
      </w:r>
      <w:r w:rsidRPr="00406DFC">
        <w:rPr>
          <w:sz w:val="27"/>
          <w:szCs w:val="27"/>
        </w:rPr>
        <w:t>2024</w:t>
      </w:r>
      <w:r w:rsidRPr="00406DFC">
        <w:rPr>
          <w:sz w:val="27"/>
          <w:szCs w:val="27"/>
          <w:lang w:val="ru-RU"/>
        </w:rPr>
        <w:t xml:space="preserve"> года</w:t>
      </w:r>
      <w:r w:rsidRPr="00406DFC">
        <w:rPr>
          <w:sz w:val="27"/>
          <w:szCs w:val="27"/>
        </w:rPr>
        <w:t xml:space="preserve"> </w:t>
      </w:r>
      <w:r w:rsidRPr="00406DFC">
        <w:rPr>
          <w:sz w:val="27"/>
          <w:szCs w:val="27"/>
          <w:lang w:val="ru-RU"/>
        </w:rPr>
        <w:t>№</w:t>
      </w:r>
      <w:r w:rsidRPr="00406DFC">
        <w:rPr>
          <w:sz w:val="27"/>
          <w:szCs w:val="27"/>
        </w:rPr>
        <w:t xml:space="preserve"> 83-ОЗ</w:t>
      </w:r>
      <w:r w:rsidRPr="00406DFC">
        <w:rPr>
          <w:sz w:val="27"/>
          <w:szCs w:val="27"/>
          <w:lang w:val="ru-RU"/>
        </w:rPr>
        <w:t xml:space="preserve"> «</w:t>
      </w:r>
      <w:r w:rsidRPr="00406DFC">
        <w:rPr>
          <w:sz w:val="27"/>
          <w:szCs w:val="27"/>
        </w:rPr>
        <w:t>О преобразовании всех поселений, входящих в состав Иркутского районного муниципального образования Иркутской области, путем их объединения</w:t>
      </w:r>
      <w:r w:rsidRPr="00406DFC">
        <w:rPr>
          <w:sz w:val="27"/>
          <w:szCs w:val="27"/>
          <w:lang w:val="ru-RU"/>
        </w:rPr>
        <w:t xml:space="preserve">», </w:t>
      </w:r>
      <w:r w:rsidRPr="00406DFC">
        <w:rPr>
          <w:sz w:val="27"/>
          <w:szCs w:val="27"/>
        </w:rPr>
        <w:t xml:space="preserve">Дума Иркутского муниципального </w:t>
      </w:r>
      <w:r w:rsidRPr="00406DFC">
        <w:rPr>
          <w:sz w:val="27"/>
          <w:szCs w:val="27"/>
          <w:lang w:val="ru-RU"/>
        </w:rPr>
        <w:t xml:space="preserve">округа </w:t>
      </w:r>
    </w:p>
    <w:p w:rsidR="001A28FF" w:rsidRPr="00406DFC" w:rsidRDefault="001A28FF" w:rsidP="001A28FF">
      <w:pPr>
        <w:pStyle w:val="3"/>
        <w:keepLines/>
        <w:ind w:firstLine="709"/>
        <w:rPr>
          <w:sz w:val="27"/>
          <w:szCs w:val="27"/>
        </w:rPr>
      </w:pPr>
      <w:r w:rsidRPr="00406DFC">
        <w:rPr>
          <w:sz w:val="27"/>
          <w:szCs w:val="27"/>
        </w:rPr>
        <w:t>РЕШИЛА:</w:t>
      </w:r>
    </w:p>
    <w:p w:rsidR="001A28FF" w:rsidRPr="00406DFC" w:rsidRDefault="00532B13" w:rsidP="00532B13">
      <w:pPr>
        <w:pStyle w:val="3"/>
        <w:keepLines/>
        <w:tabs>
          <w:tab w:val="left" w:pos="993"/>
        </w:tabs>
        <w:ind w:firstLine="709"/>
        <w:rPr>
          <w:sz w:val="27"/>
          <w:szCs w:val="27"/>
          <w:lang w:val="ru-RU"/>
        </w:rPr>
      </w:pPr>
      <w:r w:rsidRPr="00406DFC">
        <w:rPr>
          <w:sz w:val="27"/>
          <w:szCs w:val="27"/>
          <w:lang w:val="ru-RU"/>
        </w:rPr>
        <w:t xml:space="preserve">1. </w:t>
      </w:r>
      <w:r w:rsidR="00703C52" w:rsidRPr="00406DFC">
        <w:rPr>
          <w:sz w:val="27"/>
          <w:szCs w:val="27"/>
          <w:lang w:val="ru-RU"/>
        </w:rPr>
        <w:t>Наделить Думу Иркутского муниципального округа правами юридического лица</w:t>
      </w:r>
      <w:r w:rsidR="001A28FF" w:rsidRPr="00406DFC">
        <w:rPr>
          <w:sz w:val="27"/>
          <w:szCs w:val="27"/>
          <w:lang w:val="ru-RU"/>
        </w:rPr>
        <w:t>.</w:t>
      </w:r>
    </w:p>
    <w:p w:rsidR="001A28FF" w:rsidRPr="00406DFC" w:rsidRDefault="001A28FF" w:rsidP="00532B13">
      <w:pPr>
        <w:tabs>
          <w:tab w:val="left" w:pos="993"/>
        </w:tabs>
        <w:ind w:firstLine="709"/>
        <w:jc w:val="both"/>
        <w:rPr>
          <w:sz w:val="27"/>
          <w:szCs w:val="27"/>
          <w:lang/>
        </w:rPr>
      </w:pPr>
      <w:r w:rsidRPr="00406DFC">
        <w:rPr>
          <w:sz w:val="27"/>
          <w:szCs w:val="27"/>
          <w:lang/>
        </w:rPr>
        <w:t>2.</w:t>
      </w:r>
      <w:r w:rsidR="00532B13" w:rsidRPr="00406DFC">
        <w:rPr>
          <w:sz w:val="27"/>
          <w:szCs w:val="27"/>
          <w:lang/>
        </w:rPr>
        <w:t xml:space="preserve"> </w:t>
      </w:r>
      <w:r w:rsidR="00703C52" w:rsidRPr="00406DFC">
        <w:rPr>
          <w:rFonts w:eastAsia="Calibri"/>
          <w:sz w:val="27"/>
          <w:szCs w:val="27"/>
          <w:lang w:eastAsia="en-US"/>
        </w:rPr>
        <w:t>Уполномочить Председателя Думы Иркутского муниципального округа на подачу в регистрационный орган комплекта документов, связанных с государственной регистрацией Думы Иркутского муниципального округа Иркутской области</w:t>
      </w:r>
      <w:r w:rsidRPr="00406DFC">
        <w:rPr>
          <w:sz w:val="27"/>
          <w:szCs w:val="27"/>
          <w:lang/>
        </w:rPr>
        <w:t>.</w:t>
      </w:r>
    </w:p>
    <w:p w:rsidR="001A28FF" w:rsidRPr="00406DFC" w:rsidRDefault="001A28FF" w:rsidP="00532B13">
      <w:pPr>
        <w:tabs>
          <w:tab w:val="left" w:pos="993"/>
        </w:tabs>
        <w:ind w:firstLine="709"/>
        <w:jc w:val="both"/>
        <w:rPr>
          <w:sz w:val="27"/>
          <w:szCs w:val="27"/>
          <w:lang/>
        </w:rPr>
      </w:pPr>
      <w:r w:rsidRPr="00406DFC">
        <w:rPr>
          <w:sz w:val="27"/>
          <w:szCs w:val="27"/>
          <w:lang/>
        </w:rPr>
        <w:t xml:space="preserve">3. </w:t>
      </w:r>
      <w:r w:rsidR="00703C52" w:rsidRPr="00406DFC">
        <w:rPr>
          <w:sz w:val="27"/>
          <w:szCs w:val="27"/>
          <w:lang/>
        </w:rPr>
        <w:t>Определить место</w:t>
      </w:r>
      <w:r w:rsidR="00653BCD" w:rsidRPr="00406DFC">
        <w:rPr>
          <w:sz w:val="27"/>
          <w:szCs w:val="27"/>
          <w:lang/>
        </w:rPr>
        <w:t xml:space="preserve"> нахождения</w:t>
      </w:r>
      <w:r w:rsidR="00703C52" w:rsidRPr="00406DFC">
        <w:rPr>
          <w:sz w:val="27"/>
          <w:szCs w:val="27"/>
          <w:lang/>
        </w:rPr>
        <w:t xml:space="preserve"> Думы Иркутского муниципального округа по адресу: 664001, Иркутская область, г. Иркутск, ул. Декабрьских Событий, 119А.</w:t>
      </w:r>
    </w:p>
    <w:p w:rsidR="00703C52" w:rsidRPr="00406DFC" w:rsidRDefault="00703C52" w:rsidP="00532B13">
      <w:pPr>
        <w:pStyle w:val="a3"/>
        <w:keepLines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7"/>
          <w:szCs w:val="27"/>
        </w:rPr>
      </w:pPr>
      <w:r w:rsidRPr="00406DFC">
        <w:rPr>
          <w:rFonts w:eastAsia="Calibri"/>
          <w:sz w:val="27"/>
          <w:szCs w:val="27"/>
          <w:lang w:eastAsia="en-US"/>
        </w:rPr>
        <w:t>Настоящее решение вступает в силу со дня его принятия.</w:t>
      </w:r>
    </w:p>
    <w:p w:rsidR="00703C52" w:rsidRPr="004F62C2" w:rsidRDefault="00703C52" w:rsidP="00532B13">
      <w:pPr>
        <w:pStyle w:val="a3"/>
        <w:keepLines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7"/>
          <w:szCs w:val="27"/>
        </w:rPr>
      </w:pPr>
      <w:r w:rsidRPr="00406DFC">
        <w:rPr>
          <w:rFonts w:eastAsia="Calibri"/>
          <w:sz w:val="27"/>
          <w:szCs w:val="27"/>
          <w:lang w:eastAsia="en-US"/>
        </w:rPr>
        <w:t>Опубликовать настоящее решение путем размещения в сетевом издании «Ангарские огни» (доменное имя</w:t>
      </w:r>
      <w:r w:rsidRPr="00406DFC">
        <w:rPr>
          <w:sz w:val="27"/>
          <w:szCs w:val="27"/>
        </w:rPr>
        <w:t xml:space="preserve"> </w:t>
      </w:r>
      <w:r w:rsidRPr="00406DFC">
        <w:rPr>
          <w:rFonts w:eastAsia="Calibri"/>
          <w:sz w:val="27"/>
          <w:szCs w:val="27"/>
          <w:lang w:eastAsia="en-US"/>
        </w:rPr>
        <w:t xml:space="preserve">в информационно – телекоммуникационной сети «Интернет»: ANGAROGNI.RU, </w:t>
      </w:r>
      <w:r w:rsidRPr="00406DFC">
        <w:rPr>
          <w:spacing w:val="2"/>
          <w:sz w:val="27"/>
          <w:szCs w:val="27"/>
        </w:rPr>
        <w:t xml:space="preserve">зарегистрировано: 16.02.2024, </w:t>
      </w:r>
      <w:r w:rsidR="00C576BC" w:rsidRPr="00406DFC">
        <w:rPr>
          <w:spacing w:val="2"/>
          <w:sz w:val="27"/>
          <w:szCs w:val="27"/>
        </w:rPr>
        <w:t>номер свидетельства ЭЛ № ФС 77 –</w:t>
      </w:r>
      <w:r w:rsidRPr="00406DFC">
        <w:rPr>
          <w:spacing w:val="2"/>
          <w:sz w:val="27"/>
          <w:szCs w:val="27"/>
        </w:rPr>
        <w:t xml:space="preserve"> 86895</w:t>
      </w:r>
      <w:r w:rsidRPr="00406DFC">
        <w:rPr>
          <w:rFonts w:eastAsia="Calibri"/>
          <w:sz w:val="27"/>
          <w:szCs w:val="27"/>
          <w:lang w:eastAsia="en-US"/>
        </w:rPr>
        <w:t xml:space="preserve">), разместить на официальном сайте Иркутского муниципального округа Иркутской области </w:t>
      </w:r>
      <w:hyperlink r:id="rId6" w:history="1">
        <w:r w:rsidR="004F62C2" w:rsidRPr="004F62C2">
          <w:rPr>
            <w:rStyle w:val="a6"/>
            <w:rFonts w:eastAsia="Calibri"/>
            <w:color w:val="auto"/>
            <w:sz w:val="27"/>
            <w:szCs w:val="27"/>
            <w:u w:val="none"/>
            <w:lang w:eastAsia="en-US"/>
          </w:rPr>
          <w:t>www.irkraion.ru</w:t>
        </w:r>
      </w:hyperlink>
      <w:r w:rsidRPr="004F62C2">
        <w:rPr>
          <w:rFonts w:eastAsia="Calibri"/>
          <w:sz w:val="27"/>
          <w:szCs w:val="27"/>
          <w:lang w:eastAsia="en-US"/>
        </w:rPr>
        <w:t>.</w:t>
      </w:r>
    </w:p>
    <w:p w:rsidR="004F62C2" w:rsidRDefault="004F62C2" w:rsidP="004F62C2">
      <w:pPr>
        <w:pStyle w:val="a3"/>
        <w:keepLines/>
        <w:tabs>
          <w:tab w:val="left" w:pos="709"/>
          <w:tab w:val="left" w:pos="993"/>
        </w:tabs>
        <w:ind w:left="709"/>
        <w:jc w:val="both"/>
        <w:rPr>
          <w:sz w:val="27"/>
          <w:szCs w:val="27"/>
        </w:rPr>
      </w:pPr>
      <w:bookmarkStart w:id="0" w:name="_GoBack"/>
      <w:bookmarkEnd w:id="0"/>
    </w:p>
    <w:p w:rsidR="004F62C2" w:rsidRDefault="004F62C2" w:rsidP="004F62C2">
      <w:pPr>
        <w:pStyle w:val="a3"/>
        <w:keepLines/>
        <w:tabs>
          <w:tab w:val="left" w:pos="709"/>
          <w:tab w:val="left" w:pos="993"/>
        </w:tabs>
        <w:ind w:left="709"/>
        <w:jc w:val="both"/>
        <w:rPr>
          <w:sz w:val="27"/>
          <w:szCs w:val="27"/>
        </w:rPr>
      </w:pPr>
    </w:p>
    <w:p w:rsidR="004F62C2" w:rsidRDefault="004F62C2" w:rsidP="004F62C2">
      <w:pPr>
        <w:keepLines/>
        <w:tabs>
          <w:tab w:val="left" w:pos="709"/>
          <w:tab w:val="left" w:pos="993"/>
        </w:tabs>
        <w:jc w:val="both"/>
        <w:rPr>
          <w:sz w:val="27"/>
          <w:szCs w:val="27"/>
        </w:rPr>
      </w:pPr>
      <w:r w:rsidRPr="004F62C2">
        <w:rPr>
          <w:sz w:val="27"/>
          <w:szCs w:val="27"/>
        </w:rPr>
        <w:t xml:space="preserve">Мэр  округа                         </w:t>
      </w:r>
      <w:r>
        <w:rPr>
          <w:sz w:val="27"/>
          <w:szCs w:val="27"/>
        </w:rPr>
        <w:t xml:space="preserve">                           </w:t>
      </w:r>
      <w:r w:rsidRPr="004F62C2">
        <w:rPr>
          <w:sz w:val="27"/>
          <w:szCs w:val="27"/>
        </w:rPr>
        <w:t>Председатель Думы</w:t>
      </w:r>
    </w:p>
    <w:p w:rsidR="004F62C2" w:rsidRDefault="004F62C2" w:rsidP="004F62C2">
      <w:pPr>
        <w:keepLines/>
        <w:tabs>
          <w:tab w:val="left" w:pos="709"/>
          <w:tab w:val="left" w:pos="993"/>
        </w:tabs>
        <w:jc w:val="both"/>
        <w:rPr>
          <w:sz w:val="27"/>
          <w:szCs w:val="27"/>
        </w:rPr>
      </w:pPr>
    </w:p>
    <w:p w:rsidR="004F62C2" w:rsidRPr="004F62C2" w:rsidRDefault="004F62C2" w:rsidP="004F62C2">
      <w:pPr>
        <w:keepLines/>
        <w:tabs>
          <w:tab w:val="left" w:pos="709"/>
          <w:tab w:val="left" w:pos="993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Л.П. Фролов                                                              А.Г. Панько</w:t>
      </w:r>
    </w:p>
    <w:sectPr w:rsidR="004F62C2" w:rsidRPr="004F62C2" w:rsidSect="004F62C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E4AA0"/>
    <w:multiLevelType w:val="hybridMultilevel"/>
    <w:tmpl w:val="9208E482"/>
    <w:lvl w:ilvl="0" w:tplc="935EE220">
      <w:start w:val="4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1200B8F"/>
    <w:multiLevelType w:val="hybridMultilevel"/>
    <w:tmpl w:val="9208E482"/>
    <w:lvl w:ilvl="0" w:tplc="935EE220">
      <w:start w:val="4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014F2"/>
    <w:rsid w:val="00022CA0"/>
    <w:rsid w:val="0008448A"/>
    <w:rsid w:val="000D4D86"/>
    <w:rsid w:val="0019243E"/>
    <w:rsid w:val="001A191A"/>
    <w:rsid w:val="001A28FF"/>
    <w:rsid w:val="001A7EB8"/>
    <w:rsid w:val="001B7CCA"/>
    <w:rsid w:val="001D426D"/>
    <w:rsid w:val="001D4613"/>
    <w:rsid w:val="001E12FB"/>
    <w:rsid w:val="001E264C"/>
    <w:rsid w:val="002331EE"/>
    <w:rsid w:val="002502F2"/>
    <w:rsid w:val="002547C6"/>
    <w:rsid w:val="00255B01"/>
    <w:rsid w:val="00276821"/>
    <w:rsid w:val="003014F2"/>
    <w:rsid w:val="00362C8F"/>
    <w:rsid w:val="00384F75"/>
    <w:rsid w:val="003F318D"/>
    <w:rsid w:val="00406DFC"/>
    <w:rsid w:val="00410CEA"/>
    <w:rsid w:val="004230F4"/>
    <w:rsid w:val="00464A10"/>
    <w:rsid w:val="004A00BC"/>
    <w:rsid w:val="004A0F92"/>
    <w:rsid w:val="004E2923"/>
    <w:rsid w:val="004F1916"/>
    <w:rsid w:val="004F62C2"/>
    <w:rsid w:val="00532B13"/>
    <w:rsid w:val="00535AF4"/>
    <w:rsid w:val="00542059"/>
    <w:rsid w:val="00556FA3"/>
    <w:rsid w:val="00586B64"/>
    <w:rsid w:val="005A38C9"/>
    <w:rsid w:val="005B3862"/>
    <w:rsid w:val="005B664E"/>
    <w:rsid w:val="005E7376"/>
    <w:rsid w:val="0061748F"/>
    <w:rsid w:val="00623F09"/>
    <w:rsid w:val="00626871"/>
    <w:rsid w:val="00653BCD"/>
    <w:rsid w:val="00667CB3"/>
    <w:rsid w:val="00703C52"/>
    <w:rsid w:val="00705265"/>
    <w:rsid w:val="007266FE"/>
    <w:rsid w:val="007320D2"/>
    <w:rsid w:val="00741497"/>
    <w:rsid w:val="007D740A"/>
    <w:rsid w:val="007D78A5"/>
    <w:rsid w:val="007E4259"/>
    <w:rsid w:val="008362FD"/>
    <w:rsid w:val="008A2D79"/>
    <w:rsid w:val="008B1C60"/>
    <w:rsid w:val="008D2586"/>
    <w:rsid w:val="008F0CAF"/>
    <w:rsid w:val="00900669"/>
    <w:rsid w:val="009070EF"/>
    <w:rsid w:val="0099464A"/>
    <w:rsid w:val="009C5514"/>
    <w:rsid w:val="00A21A32"/>
    <w:rsid w:val="00A84788"/>
    <w:rsid w:val="00A874A3"/>
    <w:rsid w:val="00AA6FA7"/>
    <w:rsid w:val="00AB7D57"/>
    <w:rsid w:val="00AC353C"/>
    <w:rsid w:val="00AE1EA7"/>
    <w:rsid w:val="00B0314D"/>
    <w:rsid w:val="00B11DC8"/>
    <w:rsid w:val="00B445E5"/>
    <w:rsid w:val="00B559BB"/>
    <w:rsid w:val="00B9368C"/>
    <w:rsid w:val="00B96942"/>
    <w:rsid w:val="00BC4E7F"/>
    <w:rsid w:val="00BF60C0"/>
    <w:rsid w:val="00C2773E"/>
    <w:rsid w:val="00C576BC"/>
    <w:rsid w:val="00C63F2E"/>
    <w:rsid w:val="00C67C44"/>
    <w:rsid w:val="00CE0043"/>
    <w:rsid w:val="00D338A9"/>
    <w:rsid w:val="00D83C4F"/>
    <w:rsid w:val="00D9219F"/>
    <w:rsid w:val="00D9261F"/>
    <w:rsid w:val="00DE344E"/>
    <w:rsid w:val="00E153C8"/>
    <w:rsid w:val="00E452ED"/>
    <w:rsid w:val="00EA6715"/>
    <w:rsid w:val="00ED5EF6"/>
    <w:rsid w:val="00F0242A"/>
    <w:rsid w:val="00F13D16"/>
    <w:rsid w:val="00F13DC9"/>
    <w:rsid w:val="00F46442"/>
    <w:rsid w:val="00F507B2"/>
    <w:rsid w:val="00F56D32"/>
    <w:rsid w:val="00FA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kraio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14</cp:revision>
  <cp:lastPrinted>2025-09-18T04:13:00Z</cp:lastPrinted>
  <dcterms:created xsi:type="dcterms:W3CDTF">2025-09-18T04:15:00Z</dcterms:created>
  <dcterms:modified xsi:type="dcterms:W3CDTF">2025-09-26T02:33:00Z</dcterms:modified>
</cp:coreProperties>
</file>