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BC" w:rsidRPr="008761EA" w:rsidRDefault="00F91ABC" w:rsidP="00F91ABC">
      <w:pPr>
        <w:ind w:left="4820"/>
      </w:pPr>
      <w:r w:rsidRPr="008761EA">
        <w:t>УТВЕРЖЕНО</w:t>
      </w:r>
    </w:p>
    <w:p w:rsidR="00F91ABC" w:rsidRPr="008761EA" w:rsidRDefault="00F91ABC" w:rsidP="00F91ABC">
      <w:pPr>
        <w:ind w:left="4820"/>
      </w:pPr>
      <w:r w:rsidRPr="008761EA">
        <w:t xml:space="preserve">Постановлением </w:t>
      </w:r>
      <w:r>
        <w:t>Мэра</w:t>
      </w:r>
    </w:p>
    <w:p w:rsidR="00F91ABC" w:rsidRPr="008761EA" w:rsidRDefault="00F91ABC" w:rsidP="00F91ABC">
      <w:pPr>
        <w:ind w:left="4820"/>
      </w:pPr>
      <w:r w:rsidRPr="008761EA">
        <w:t xml:space="preserve">Иркутского </w:t>
      </w:r>
      <w:r>
        <w:t>муниципального округа</w:t>
      </w:r>
    </w:p>
    <w:p w:rsidR="00F91ABC" w:rsidRPr="008761EA" w:rsidRDefault="00F91ABC" w:rsidP="00F91ABC">
      <w:pPr>
        <w:ind w:left="4820"/>
      </w:pPr>
      <w:r w:rsidRPr="008761EA">
        <w:t xml:space="preserve">от </w:t>
      </w:r>
      <w:r w:rsidR="001E1552">
        <w:rPr>
          <w:u w:val="single"/>
        </w:rPr>
        <w:t xml:space="preserve">21.11.2025 </w:t>
      </w:r>
      <w:r w:rsidRPr="008761EA">
        <w:t>№</w:t>
      </w:r>
      <w:r w:rsidR="001E1552">
        <w:t xml:space="preserve"> </w:t>
      </w:r>
      <w:r w:rsidR="001E1552">
        <w:rPr>
          <w:u w:val="single"/>
        </w:rPr>
        <w:t>3</w:t>
      </w:r>
    </w:p>
    <w:p w:rsidR="00BA3ED0" w:rsidRDefault="00BA3ED0" w:rsidP="00F91ABC"/>
    <w:p w:rsidR="00F91ABC" w:rsidRPr="001E1552" w:rsidRDefault="00F91ABC" w:rsidP="00F91ABC">
      <w:pPr>
        <w:contextualSpacing/>
        <w:jc w:val="center"/>
        <w:rPr>
          <w:sz w:val="25"/>
          <w:szCs w:val="25"/>
        </w:rPr>
      </w:pPr>
      <w:r w:rsidRPr="001E1552">
        <w:rPr>
          <w:sz w:val="25"/>
          <w:szCs w:val="25"/>
        </w:rPr>
        <w:t xml:space="preserve">ЗАКЛЮЧЕНИЕ </w:t>
      </w:r>
    </w:p>
    <w:p w:rsidR="00F91ABC" w:rsidRPr="001E1552" w:rsidRDefault="00F91ABC" w:rsidP="00F91ABC">
      <w:pPr>
        <w:contextualSpacing/>
        <w:jc w:val="center"/>
        <w:rPr>
          <w:sz w:val="25"/>
          <w:szCs w:val="25"/>
        </w:rPr>
      </w:pPr>
      <w:r w:rsidRPr="001E1552">
        <w:rPr>
          <w:sz w:val="25"/>
          <w:szCs w:val="25"/>
        </w:rPr>
        <w:t>О РЕЗУЛЬТАТАХ ПУБЛИЧНЫХ СЛУШАНИЙ</w:t>
      </w:r>
    </w:p>
    <w:p w:rsidR="00F91ABC" w:rsidRPr="0015112A" w:rsidRDefault="00F91ABC" w:rsidP="00F91ABC">
      <w:pPr>
        <w:contextualSpacing/>
        <w:jc w:val="center"/>
        <w:rPr>
          <w:sz w:val="25"/>
          <w:szCs w:val="25"/>
        </w:rPr>
      </w:pPr>
      <w:r w:rsidRPr="0015112A">
        <w:rPr>
          <w:sz w:val="25"/>
          <w:szCs w:val="25"/>
        </w:rPr>
        <w:t xml:space="preserve">по обсуждению проекта Устава Иркутского муниципального округа Иркутской области </w:t>
      </w:r>
    </w:p>
    <w:p w:rsidR="00F91ABC" w:rsidRPr="0015112A" w:rsidRDefault="00F91ABC" w:rsidP="00F91ABC">
      <w:pPr>
        <w:contextualSpacing/>
        <w:jc w:val="center"/>
        <w:rPr>
          <w:sz w:val="25"/>
          <w:szCs w:val="25"/>
        </w:rPr>
      </w:pPr>
    </w:p>
    <w:p w:rsidR="00F91ABC" w:rsidRPr="0015112A" w:rsidRDefault="00F91ABC" w:rsidP="00F91ABC">
      <w:pPr>
        <w:tabs>
          <w:tab w:val="left" w:pos="7914"/>
        </w:tabs>
        <w:contextualSpacing/>
        <w:jc w:val="both"/>
        <w:rPr>
          <w:sz w:val="25"/>
          <w:szCs w:val="25"/>
        </w:rPr>
      </w:pPr>
      <w:r w:rsidRPr="0015112A">
        <w:rPr>
          <w:sz w:val="25"/>
          <w:szCs w:val="25"/>
        </w:rPr>
        <w:t xml:space="preserve">г. Иркутск                                                                                                </w:t>
      </w:r>
      <w:r w:rsidR="007B5A5B">
        <w:rPr>
          <w:sz w:val="25"/>
          <w:szCs w:val="25"/>
        </w:rPr>
        <w:t xml:space="preserve">    </w:t>
      </w:r>
      <w:r w:rsidRPr="0015112A">
        <w:rPr>
          <w:sz w:val="25"/>
          <w:szCs w:val="25"/>
        </w:rPr>
        <w:t>2</w:t>
      </w:r>
      <w:r w:rsidR="007B5A5B">
        <w:rPr>
          <w:sz w:val="25"/>
          <w:szCs w:val="25"/>
        </w:rPr>
        <w:t>1</w:t>
      </w:r>
      <w:bookmarkStart w:id="0" w:name="_GoBack"/>
      <w:bookmarkEnd w:id="0"/>
      <w:r w:rsidRPr="0015112A">
        <w:rPr>
          <w:sz w:val="25"/>
          <w:szCs w:val="25"/>
        </w:rPr>
        <w:t xml:space="preserve"> ноября 2025 года</w:t>
      </w:r>
    </w:p>
    <w:p w:rsidR="00F91ABC" w:rsidRPr="0015112A" w:rsidRDefault="00F91ABC" w:rsidP="00F91ABC">
      <w:pPr>
        <w:tabs>
          <w:tab w:val="left" w:pos="7914"/>
        </w:tabs>
        <w:contextualSpacing/>
        <w:jc w:val="both"/>
        <w:rPr>
          <w:sz w:val="25"/>
          <w:szCs w:val="25"/>
        </w:rPr>
      </w:pP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</w:rPr>
        <w:t xml:space="preserve">Инициатор публичных слушаний – </w:t>
      </w:r>
      <w:r w:rsidRPr="0085727A">
        <w:rPr>
          <w:sz w:val="25"/>
          <w:szCs w:val="25"/>
          <w:lang w:val="ru-RU"/>
        </w:rPr>
        <w:t>Мэр</w:t>
      </w:r>
      <w:r w:rsidRPr="0085727A">
        <w:rPr>
          <w:sz w:val="25"/>
          <w:szCs w:val="25"/>
        </w:rPr>
        <w:t xml:space="preserve">  Иркутского муниципального о</w:t>
      </w:r>
      <w:r w:rsidRPr="0085727A">
        <w:rPr>
          <w:sz w:val="25"/>
          <w:szCs w:val="25"/>
          <w:lang w:val="ru-RU"/>
        </w:rPr>
        <w:t>круга</w:t>
      </w:r>
      <w:r w:rsidRPr="0085727A">
        <w:rPr>
          <w:sz w:val="25"/>
          <w:szCs w:val="25"/>
        </w:rPr>
        <w:t>.</w:t>
      </w:r>
    </w:p>
    <w:p w:rsidR="00F91ABC" w:rsidRPr="0085727A" w:rsidRDefault="00F91ABC" w:rsidP="00F91ABC">
      <w:pPr>
        <w:pStyle w:val="ac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Публичные слушания назначены постановлением Мэра Иркутского районного муниципального образования от 20.10.2025 № 1 «</w:t>
      </w:r>
      <w:r w:rsidR="002225DF" w:rsidRPr="0085727A">
        <w:rPr>
          <w:sz w:val="25"/>
          <w:szCs w:val="25"/>
          <w:lang w:val="ru-RU"/>
        </w:rPr>
        <w:t>О назначении публичных слушаний по проекту Устава Иркутского муниципального округа Иркутской области</w:t>
      </w:r>
      <w:r w:rsidRPr="0085727A">
        <w:rPr>
          <w:sz w:val="25"/>
          <w:szCs w:val="25"/>
          <w:lang w:val="ru-RU"/>
        </w:rPr>
        <w:t>»</w:t>
      </w:r>
      <w:r w:rsidR="00DE38A7" w:rsidRPr="0085727A">
        <w:rPr>
          <w:sz w:val="25"/>
          <w:szCs w:val="25"/>
          <w:lang w:val="ru-RU"/>
        </w:rPr>
        <w:t xml:space="preserve"> (далее – постановление о назначении публичных слушаний)</w:t>
      </w:r>
      <w:r w:rsidRPr="0085727A">
        <w:rPr>
          <w:sz w:val="25"/>
          <w:szCs w:val="25"/>
          <w:lang w:val="ru-RU"/>
        </w:rPr>
        <w:t>.</w:t>
      </w:r>
    </w:p>
    <w:p w:rsidR="00F91ABC" w:rsidRPr="0085727A" w:rsidRDefault="00F91ABC" w:rsidP="00F91ABC">
      <w:pPr>
        <w:pStyle w:val="ac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 xml:space="preserve"> </w:t>
      </w:r>
      <w:proofErr w:type="gramStart"/>
      <w:r w:rsidRPr="0085727A">
        <w:rPr>
          <w:sz w:val="25"/>
          <w:szCs w:val="25"/>
          <w:lang w:val="ru-RU"/>
        </w:rPr>
        <w:t xml:space="preserve">Постановление </w:t>
      </w:r>
      <w:r w:rsidR="00DE38A7" w:rsidRPr="0085727A">
        <w:rPr>
          <w:sz w:val="25"/>
          <w:szCs w:val="25"/>
          <w:lang w:val="ru-RU"/>
        </w:rPr>
        <w:t>о назначении публичных слушаний</w:t>
      </w:r>
      <w:r w:rsidRPr="0085727A">
        <w:rPr>
          <w:sz w:val="25"/>
          <w:szCs w:val="25"/>
          <w:lang w:val="ru-RU"/>
        </w:rPr>
        <w:t xml:space="preserve"> с Проектом Устава</w:t>
      </w:r>
      <w:r w:rsidR="00212B1B" w:rsidRPr="0085727A">
        <w:rPr>
          <w:sz w:val="25"/>
          <w:szCs w:val="25"/>
          <w:lang w:val="ru-RU"/>
        </w:rPr>
        <w:t xml:space="preserve"> Иркутского муниципального округа Иркутской области</w:t>
      </w:r>
      <w:r w:rsidRPr="0085727A">
        <w:rPr>
          <w:sz w:val="25"/>
          <w:szCs w:val="25"/>
          <w:lang w:val="ru-RU"/>
        </w:rPr>
        <w:t xml:space="preserve"> размещены в сетевом издании «Ангарские огни» (регистрационный номер и дата принятия решения о регистрации средства массовой информации: серия Эл N ФС77-86895 от 16 февраля 2024 года, доменное имя сайта в информационно-телекоммуникационной сети «Интернет»:</w:t>
      </w:r>
      <w:proofErr w:type="gramEnd"/>
      <w:r w:rsidRPr="0085727A">
        <w:rPr>
          <w:sz w:val="25"/>
          <w:szCs w:val="25"/>
          <w:lang w:val="ru-RU"/>
        </w:rPr>
        <w:t xml:space="preserve"> </w:t>
      </w:r>
      <w:proofErr w:type="gramStart"/>
      <w:r w:rsidRPr="0085727A">
        <w:rPr>
          <w:sz w:val="25"/>
          <w:szCs w:val="25"/>
          <w:lang w:val="ru-RU"/>
        </w:rPr>
        <w:t>ANGAROGNI.RU) 20.10.2025 в разделе «Нормативные правовые акты - 2025», в разделе «Администрация» и в информационно-телекоммуникационной сети «Интернет» на официальном сайте Иркутского муниципального округа www.irkraion.ru – 20.10.2025 в разделе «Публичные слушания и общественные обсуждения».</w:t>
      </w:r>
      <w:proofErr w:type="gramEnd"/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Дата, в</w:t>
      </w:r>
      <w:proofErr w:type="spellStart"/>
      <w:r w:rsidRPr="0085727A">
        <w:rPr>
          <w:sz w:val="25"/>
          <w:szCs w:val="25"/>
        </w:rPr>
        <w:t>ремя</w:t>
      </w:r>
      <w:proofErr w:type="spellEnd"/>
      <w:r w:rsidRPr="0085727A">
        <w:rPr>
          <w:sz w:val="25"/>
          <w:szCs w:val="25"/>
        </w:rPr>
        <w:t xml:space="preserve"> и место проведения публичных слушаний: 20.11.2025 с 13:00 по 13:30, Иркутская область, городской округ город Иркутск, улица Декабрьских событий,</w:t>
      </w:r>
      <w:r w:rsidRPr="0085727A">
        <w:rPr>
          <w:sz w:val="25"/>
          <w:szCs w:val="25"/>
          <w:lang w:val="ru-RU"/>
        </w:rPr>
        <w:t xml:space="preserve"> дом </w:t>
      </w:r>
      <w:r w:rsidRPr="0085727A">
        <w:rPr>
          <w:sz w:val="25"/>
          <w:szCs w:val="25"/>
        </w:rPr>
        <w:t>119 а, актовый зал</w:t>
      </w:r>
      <w:r w:rsidR="00212B1B" w:rsidRPr="0085727A">
        <w:rPr>
          <w:sz w:val="25"/>
          <w:szCs w:val="25"/>
          <w:lang w:val="ru-RU"/>
        </w:rPr>
        <w:t>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</w:rPr>
        <w:t>Организатор публичных слушаний – администрация Иркутского муниципального округа, в лице следующих должностных  лиц:</w:t>
      </w:r>
    </w:p>
    <w:p w:rsidR="00F91ABC" w:rsidRPr="0085727A" w:rsidRDefault="00212B1B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 xml:space="preserve">1) </w:t>
      </w:r>
      <w:r w:rsidR="00F91ABC" w:rsidRPr="0085727A">
        <w:rPr>
          <w:sz w:val="25"/>
          <w:szCs w:val="25"/>
        </w:rPr>
        <w:t>Председатель</w:t>
      </w:r>
      <w:r w:rsidR="00F91ABC" w:rsidRPr="0085727A">
        <w:rPr>
          <w:sz w:val="25"/>
          <w:szCs w:val="25"/>
          <w:lang w:val="ru-RU"/>
        </w:rPr>
        <w:t xml:space="preserve"> собрания</w:t>
      </w:r>
      <w:r w:rsidR="00F91ABC" w:rsidRPr="0085727A">
        <w:rPr>
          <w:sz w:val="25"/>
          <w:szCs w:val="25"/>
        </w:rPr>
        <w:t xml:space="preserve"> – М.А. Петрачкова, руководитель аппарата администрации Иркутского муниципального о</w:t>
      </w:r>
      <w:r w:rsidR="00F91ABC" w:rsidRPr="0085727A">
        <w:rPr>
          <w:sz w:val="25"/>
          <w:szCs w:val="25"/>
          <w:lang w:val="ru-RU"/>
        </w:rPr>
        <w:t>круга</w:t>
      </w:r>
      <w:r w:rsidR="00F91ABC" w:rsidRPr="0085727A">
        <w:rPr>
          <w:sz w:val="25"/>
          <w:szCs w:val="25"/>
        </w:rPr>
        <w:t>.</w:t>
      </w:r>
    </w:p>
    <w:p w:rsidR="00F91ABC" w:rsidRPr="0085727A" w:rsidRDefault="00212B1B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 xml:space="preserve">2) </w:t>
      </w:r>
      <w:r w:rsidR="00F91ABC" w:rsidRPr="0085727A">
        <w:rPr>
          <w:sz w:val="25"/>
          <w:szCs w:val="25"/>
        </w:rPr>
        <w:t xml:space="preserve">Секретарь </w:t>
      </w:r>
      <w:r w:rsidR="00F91ABC" w:rsidRPr="0085727A">
        <w:rPr>
          <w:sz w:val="25"/>
          <w:szCs w:val="25"/>
          <w:lang w:val="ru-RU"/>
        </w:rPr>
        <w:t xml:space="preserve">собрания </w:t>
      </w:r>
      <w:r w:rsidR="00F91ABC" w:rsidRPr="0085727A">
        <w:rPr>
          <w:sz w:val="25"/>
          <w:szCs w:val="25"/>
        </w:rPr>
        <w:t xml:space="preserve">– </w:t>
      </w:r>
      <w:r w:rsidR="00F91ABC" w:rsidRPr="0085727A">
        <w:rPr>
          <w:sz w:val="25"/>
          <w:szCs w:val="25"/>
          <w:lang w:val="ru-RU"/>
        </w:rPr>
        <w:t xml:space="preserve">Е.В. Буртасова, главный специалист правового управления </w:t>
      </w:r>
      <w:r w:rsidR="00F91ABC" w:rsidRPr="0085727A">
        <w:rPr>
          <w:sz w:val="25"/>
          <w:szCs w:val="25"/>
        </w:rPr>
        <w:t>администрации Иркутского муниципального о</w:t>
      </w:r>
      <w:r w:rsidR="00F91ABC" w:rsidRPr="0085727A">
        <w:rPr>
          <w:sz w:val="25"/>
          <w:szCs w:val="25"/>
          <w:lang w:val="ru-RU"/>
        </w:rPr>
        <w:t>круга</w:t>
      </w:r>
      <w:r w:rsidR="00F91ABC" w:rsidRPr="0085727A">
        <w:rPr>
          <w:sz w:val="25"/>
          <w:szCs w:val="25"/>
        </w:rPr>
        <w:t>.</w:t>
      </w:r>
    </w:p>
    <w:p w:rsidR="00F91ABC" w:rsidRPr="0085727A" w:rsidRDefault="00212B1B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 xml:space="preserve">3) </w:t>
      </w:r>
      <w:r w:rsidR="00F91ABC" w:rsidRPr="0085727A">
        <w:rPr>
          <w:sz w:val="25"/>
          <w:szCs w:val="25"/>
          <w:lang w:val="ru-RU"/>
        </w:rPr>
        <w:t xml:space="preserve">Докладчик собрания - </w:t>
      </w:r>
      <w:r w:rsidR="00F91ABC" w:rsidRPr="0085727A">
        <w:rPr>
          <w:sz w:val="25"/>
          <w:szCs w:val="25"/>
        </w:rPr>
        <w:t>Д.М. Остапенко, начальник правового управления администрации Иркутского муниципального о</w:t>
      </w:r>
      <w:r w:rsidR="00F91ABC" w:rsidRPr="0085727A">
        <w:rPr>
          <w:sz w:val="25"/>
          <w:szCs w:val="25"/>
          <w:lang w:val="ru-RU"/>
        </w:rPr>
        <w:t>круга</w:t>
      </w:r>
      <w:r w:rsidR="00F91ABC" w:rsidRPr="0085727A">
        <w:rPr>
          <w:sz w:val="25"/>
          <w:szCs w:val="25"/>
        </w:rPr>
        <w:t>.</w:t>
      </w:r>
    </w:p>
    <w:p w:rsidR="00181835" w:rsidRPr="0085727A" w:rsidRDefault="00212B1B" w:rsidP="00181835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 xml:space="preserve">4) </w:t>
      </w:r>
      <w:proofErr w:type="spellStart"/>
      <w:r w:rsidRPr="0085727A">
        <w:rPr>
          <w:sz w:val="25"/>
          <w:szCs w:val="25"/>
          <w:lang w:val="ru-RU"/>
        </w:rPr>
        <w:t>Куфякова</w:t>
      </w:r>
      <w:proofErr w:type="spellEnd"/>
      <w:r w:rsidRPr="0085727A">
        <w:rPr>
          <w:sz w:val="25"/>
          <w:szCs w:val="25"/>
          <w:lang w:val="ru-RU"/>
        </w:rPr>
        <w:t xml:space="preserve"> Т.Н, начальник организационно-контрольного управления администрации Иркутского муниципального округа.</w:t>
      </w:r>
    </w:p>
    <w:p w:rsidR="00181835" w:rsidRPr="0085727A" w:rsidRDefault="00181835" w:rsidP="00181835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</w:rPr>
        <w:t xml:space="preserve">Форма голосования: </w:t>
      </w:r>
      <w:r w:rsidR="00F6596E" w:rsidRPr="0085727A">
        <w:rPr>
          <w:sz w:val="25"/>
          <w:szCs w:val="25"/>
          <w:lang w:val="ru-RU"/>
        </w:rPr>
        <w:t xml:space="preserve">открытое </w:t>
      </w:r>
      <w:r w:rsidR="00F6596E" w:rsidRPr="0085727A">
        <w:rPr>
          <w:sz w:val="25"/>
          <w:szCs w:val="25"/>
        </w:rPr>
        <w:t>голосование</w:t>
      </w:r>
      <w:r w:rsidR="00F6596E" w:rsidRPr="0085727A">
        <w:rPr>
          <w:sz w:val="25"/>
          <w:szCs w:val="25"/>
          <w:lang w:val="ru-RU"/>
        </w:rPr>
        <w:t>.</w:t>
      </w:r>
    </w:p>
    <w:p w:rsidR="00F6596E" w:rsidRPr="0085727A" w:rsidRDefault="00F6596E" w:rsidP="00181835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Число лиц, принявших участие в публичных слушаниях – 16 человек.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</w:rPr>
      </w:pPr>
      <w:r w:rsidRPr="0085727A">
        <w:rPr>
          <w:sz w:val="25"/>
          <w:szCs w:val="25"/>
        </w:rPr>
        <w:t xml:space="preserve">Число участников публичных слушаний - </w:t>
      </w:r>
      <w:r w:rsidRPr="0085727A">
        <w:rPr>
          <w:sz w:val="25"/>
          <w:szCs w:val="25"/>
          <w:lang w:val="ru-RU"/>
        </w:rPr>
        <w:t>9</w:t>
      </w:r>
      <w:r w:rsidRPr="0085727A">
        <w:rPr>
          <w:sz w:val="25"/>
          <w:szCs w:val="25"/>
        </w:rPr>
        <w:t xml:space="preserve"> человек.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</w:rPr>
      </w:pPr>
      <w:r w:rsidRPr="0085727A">
        <w:rPr>
          <w:sz w:val="25"/>
          <w:szCs w:val="25"/>
        </w:rPr>
        <w:t xml:space="preserve">Число лиц, не являющихся участниками публичных слушаний </w:t>
      </w:r>
      <w:r w:rsidR="00F6596E" w:rsidRPr="0085727A">
        <w:rPr>
          <w:sz w:val="25"/>
          <w:szCs w:val="25"/>
          <w:lang w:val="ru-RU"/>
        </w:rPr>
        <w:t>- 7</w:t>
      </w:r>
      <w:r w:rsidRPr="0085727A">
        <w:rPr>
          <w:sz w:val="25"/>
          <w:szCs w:val="25"/>
          <w:lang w:val="ru-RU"/>
        </w:rPr>
        <w:t xml:space="preserve"> </w:t>
      </w:r>
      <w:r w:rsidRPr="0085727A">
        <w:rPr>
          <w:sz w:val="25"/>
          <w:szCs w:val="25"/>
        </w:rPr>
        <w:t>человек.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Число участников публичных слушаний, принявших участие в голосовании по вопросу публичных слушаний - 9</w:t>
      </w:r>
      <w:r w:rsidRPr="0085727A">
        <w:rPr>
          <w:sz w:val="25"/>
          <w:szCs w:val="25"/>
        </w:rPr>
        <w:t xml:space="preserve"> человек.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Число поступивших предложений и замечаний по</w:t>
      </w:r>
      <w:r w:rsidR="00F6596E" w:rsidRPr="0085727A">
        <w:rPr>
          <w:sz w:val="25"/>
          <w:szCs w:val="25"/>
          <w:lang w:val="ru-RU"/>
        </w:rPr>
        <w:t xml:space="preserve"> вопросу публичных слушаний, поступивших в соответствии с Порядком, утвержденным решением Думы Иркутского муниципального округа от 25.09.2025 № 01-21 – 0.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Число поступивших предложений и замечаний, по вопросу публичных слушаний, оставленных организаторами публичных слушаний не учтенными и (или) о</w:t>
      </w:r>
      <w:r w:rsidR="00F6596E" w:rsidRPr="0085727A">
        <w:rPr>
          <w:sz w:val="25"/>
          <w:szCs w:val="25"/>
          <w:lang w:val="ru-RU"/>
        </w:rPr>
        <w:t>ставленными без рассмотрения – 1</w:t>
      </w:r>
      <w:r w:rsidRPr="0085727A">
        <w:rPr>
          <w:sz w:val="25"/>
          <w:szCs w:val="25"/>
          <w:lang w:val="ru-RU"/>
        </w:rPr>
        <w:t>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val="ru-RU"/>
        </w:rPr>
        <w:t>Число поступивших предложений и замечаний, по вопросу публичных слушаний, в том числе рекомендованных к учету – 0.</w:t>
      </w:r>
    </w:p>
    <w:p w:rsidR="002225DF" w:rsidRPr="0085727A" w:rsidRDefault="002225DF" w:rsidP="00F91ABC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85727A">
        <w:rPr>
          <w:spacing w:val="-2"/>
          <w:sz w:val="25"/>
          <w:szCs w:val="25"/>
        </w:rPr>
        <w:lastRenderedPageBreak/>
        <w:t xml:space="preserve">Предложения и замечания участников публичных слушаний с момента публикации постановления о </w:t>
      </w:r>
      <w:r w:rsidR="00DE38A7" w:rsidRPr="0085727A">
        <w:rPr>
          <w:spacing w:val="-2"/>
          <w:sz w:val="25"/>
          <w:szCs w:val="25"/>
        </w:rPr>
        <w:t>назначении</w:t>
      </w:r>
      <w:r w:rsidRPr="0085727A">
        <w:rPr>
          <w:spacing w:val="-2"/>
          <w:sz w:val="25"/>
          <w:szCs w:val="25"/>
        </w:rPr>
        <w:t xml:space="preserve"> публичных слушаний и в срок 14.11.2025 по проекту Устава Иркутского муниципального округа Иркутской области не поступало. </w:t>
      </w:r>
    </w:p>
    <w:p w:rsidR="002225DF" w:rsidRPr="0085727A" w:rsidRDefault="002225DF" w:rsidP="002225DF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85727A">
        <w:rPr>
          <w:spacing w:val="-2"/>
          <w:sz w:val="25"/>
          <w:szCs w:val="25"/>
        </w:rPr>
        <w:t>В ходе проведения собрания от участника публичных слушаний Бушуева К.</w:t>
      </w:r>
      <w:proofErr w:type="gramStart"/>
      <w:r w:rsidRPr="0085727A">
        <w:rPr>
          <w:spacing w:val="-2"/>
          <w:sz w:val="25"/>
          <w:szCs w:val="25"/>
        </w:rPr>
        <w:t>С поступил</w:t>
      </w:r>
      <w:r w:rsidR="00F6596E" w:rsidRPr="0085727A">
        <w:rPr>
          <w:spacing w:val="-2"/>
          <w:sz w:val="25"/>
          <w:szCs w:val="25"/>
        </w:rPr>
        <w:t>о</w:t>
      </w:r>
      <w:proofErr w:type="gramEnd"/>
      <w:r w:rsidRPr="0085727A">
        <w:rPr>
          <w:spacing w:val="-2"/>
          <w:sz w:val="25"/>
          <w:szCs w:val="25"/>
        </w:rPr>
        <w:t xml:space="preserve"> следующ</w:t>
      </w:r>
      <w:r w:rsidR="00F6596E" w:rsidRPr="0085727A">
        <w:rPr>
          <w:spacing w:val="-2"/>
          <w:sz w:val="25"/>
          <w:szCs w:val="25"/>
        </w:rPr>
        <w:t>ее</w:t>
      </w:r>
      <w:r w:rsidRPr="0085727A">
        <w:rPr>
          <w:spacing w:val="-2"/>
          <w:sz w:val="25"/>
          <w:szCs w:val="25"/>
        </w:rPr>
        <w:t xml:space="preserve"> предложени</w:t>
      </w:r>
      <w:r w:rsidR="00F6596E" w:rsidRPr="0085727A">
        <w:rPr>
          <w:spacing w:val="-2"/>
          <w:sz w:val="25"/>
          <w:szCs w:val="25"/>
        </w:rPr>
        <w:t>е</w:t>
      </w:r>
      <w:r w:rsidRPr="0085727A">
        <w:rPr>
          <w:spacing w:val="-2"/>
          <w:sz w:val="25"/>
          <w:szCs w:val="25"/>
        </w:rPr>
        <w:t>:</w:t>
      </w:r>
    </w:p>
    <w:p w:rsidR="002225DF" w:rsidRPr="0085727A" w:rsidRDefault="002225DF" w:rsidP="002225DF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85727A">
        <w:rPr>
          <w:spacing w:val="-2"/>
          <w:sz w:val="25"/>
          <w:szCs w:val="25"/>
        </w:rPr>
        <w:t>1) дополнить пункт 8 статьи 6 проекта Устава  Иркутского муниципального округа предложением «путем тайного голосования»;</w:t>
      </w:r>
    </w:p>
    <w:p w:rsidR="002225DF" w:rsidRPr="0085727A" w:rsidRDefault="002225DF" w:rsidP="002225DF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85727A">
        <w:rPr>
          <w:spacing w:val="-2"/>
          <w:sz w:val="25"/>
          <w:szCs w:val="25"/>
        </w:rPr>
        <w:t>2) дополнить статью 7 проекта Устава  Иркутского муниципального округа «</w:t>
      </w:r>
      <w:r w:rsidR="00F6596E" w:rsidRPr="0085727A">
        <w:rPr>
          <w:spacing w:val="-2"/>
          <w:sz w:val="25"/>
          <w:szCs w:val="25"/>
        </w:rPr>
        <w:t xml:space="preserve">п. </w:t>
      </w:r>
      <w:r w:rsidRPr="0085727A">
        <w:rPr>
          <w:spacing w:val="-2"/>
          <w:sz w:val="25"/>
          <w:szCs w:val="25"/>
        </w:rPr>
        <w:t xml:space="preserve">10. </w:t>
      </w:r>
      <w:proofErr w:type="gramStart"/>
      <w:r w:rsidRPr="0085727A">
        <w:rPr>
          <w:spacing w:val="-2"/>
          <w:sz w:val="25"/>
          <w:szCs w:val="25"/>
        </w:rPr>
        <w:t>Дума округа согласовывает назначение и освобождение руководителей территориальных органов по представлению Мэра округа»;</w:t>
      </w:r>
      <w:proofErr w:type="gramEnd"/>
    </w:p>
    <w:p w:rsidR="002225DF" w:rsidRPr="0085727A" w:rsidRDefault="002225DF" w:rsidP="002225DF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proofErr w:type="gramStart"/>
      <w:r w:rsidRPr="0085727A">
        <w:rPr>
          <w:spacing w:val="-2"/>
          <w:sz w:val="25"/>
          <w:szCs w:val="25"/>
        </w:rPr>
        <w:t xml:space="preserve">3) изменить </w:t>
      </w:r>
      <w:proofErr w:type="spellStart"/>
      <w:r w:rsidRPr="0085727A">
        <w:rPr>
          <w:spacing w:val="-2"/>
          <w:sz w:val="25"/>
          <w:szCs w:val="25"/>
        </w:rPr>
        <w:t>п.п</w:t>
      </w:r>
      <w:proofErr w:type="spellEnd"/>
      <w:r w:rsidRPr="0085727A">
        <w:rPr>
          <w:spacing w:val="-2"/>
          <w:sz w:val="25"/>
          <w:szCs w:val="25"/>
        </w:rPr>
        <w:t>. 11  ч. 2 статьи 16 проекта Устава  Иркутского муниципального округа в следующей редакции «11) подает Думе округа кандидатуры на согласование, назначение и освобождение на должности руководителей территориальных органов администрации округа;».</w:t>
      </w:r>
      <w:proofErr w:type="gramEnd"/>
    </w:p>
    <w:p w:rsidR="00F91ABC" w:rsidRPr="0085727A" w:rsidRDefault="00F91ABC" w:rsidP="00F91ABC">
      <w:pPr>
        <w:shd w:val="clear" w:color="auto" w:fill="FFFFFF"/>
        <w:ind w:firstLine="720"/>
        <w:jc w:val="both"/>
        <w:rPr>
          <w:sz w:val="25"/>
          <w:szCs w:val="25"/>
        </w:rPr>
      </w:pPr>
      <w:proofErr w:type="gramStart"/>
      <w:r w:rsidRPr="0085727A">
        <w:rPr>
          <w:spacing w:val="-2"/>
          <w:sz w:val="25"/>
          <w:szCs w:val="25"/>
        </w:rPr>
        <w:t xml:space="preserve">В соответствии с п. 3 Порядком учета предложений по проекту Устава Иркутского муниципального округа Иркутской области, проекту решения Думы Иркутского муниципального округа о внесении изменений и дополнений в Устав Иркутского муниципального округа Иркутской области, а также порядка участия граждан в его обсуждении, утвержденным </w:t>
      </w:r>
      <w:r w:rsidRPr="0085727A">
        <w:rPr>
          <w:sz w:val="25"/>
          <w:szCs w:val="25"/>
        </w:rPr>
        <w:t>решением Думы Иркутского муниципального округа от 25.09.2025 № 01-21</w:t>
      </w:r>
      <w:r w:rsidR="00DE38A7" w:rsidRPr="0085727A">
        <w:rPr>
          <w:sz w:val="25"/>
          <w:szCs w:val="25"/>
        </w:rPr>
        <w:t xml:space="preserve"> (далее – Порядок)</w:t>
      </w:r>
      <w:r w:rsidRPr="0085727A">
        <w:rPr>
          <w:sz w:val="25"/>
          <w:szCs w:val="25"/>
        </w:rPr>
        <w:t>, предложения, внесенные с нарушением срока для подачи</w:t>
      </w:r>
      <w:proofErr w:type="gramEnd"/>
      <w:r w:rsidRPr="0085727A">
        <w:rPr>
          <w:sz w:val="25"/>
          <w:szCs w:val="25"/>
        </w:rPr>
        <w:t xml:space="preserve"> предложений, рассмотрению не подлежат.</w:t>
      </w:r>
    </w:p>
    <w:p w:rsidR="00F91ABC" w:rsidRPr="0085727A" w:rsidRDefault="00F91ABC" w:rsidP="00F91ABC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85727A">
        <w:rPr>
          <w:spacing w:val="-2"/>
          <w:sz w:val="25"/>
          <w:szCs w:val="25"/>
        </w:rPr>
        <w:t xml:space="preserve">Руководствуясь Порядком предложения, поступившие от участника публичных слушаний позднее срока, установленного </w:t>
      </w:r>
      <w:r w:rsidR="00DE38A7" w:rsidRPr="0085727A">
        <w:rPr>
          <w:spacing w:val="-2"/>
          <w:sz w:val="25"/>
          <w:szCs w:val="25"/>
        </w:rPr>
        <w:t>постановлением о назначении публичных слушаний</w:t>
      </w:r>
      <w:r w:rsidRPr="0085727A">
        <w:rPr>
          <w:spacing w:val="-2"/>
          <w:sz w:val="25"/>
          <w:szCs w:val="25"/>
        </w:rPr>
        <w:t>, рассмотрению не подлежат.</w:t>
      </w:r>
    </w:p>
    <w:p w:rsidR="00F91ABC" w:rsidRPr="0085727A" w:rsidRDefault="00F91ABC" w:rsidP="00F91ABC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  <w:lang w:eastAsia="ru-RU"/>
        </w:rPr>
        <w:t>Решения, принятые по итогам открытого заседания и итогам публичных слушаний:</w:t>
      </w:r>
    </w:p>
    <w:p w:rsidR="00F91ABC" w:rsidRPr="0085727A" w:rsidRDefault="00F91ABC" w:rsidP="00F91ABC">
      <w:pPr>
        <w:contextualSpacing/>
        <w:jc w:val="both"/>
        <w:rPr>
          <w:rFonts w:eastAsia="Times New Roman"/>
          <w:sz w:val="25"/>
          <w:szCs w:val="25"/>
        </w:rPr>
      </w:pPr>
      <w:r w:rsidRPr="0085727A">
        <w:rPr>
          <w:rFonts w:eastAsia="Times New Roman"/>
          <w:sz w:val="25"/>
          <w:szCs w:val="25"/>
        </w:rPr>
        <w:t>ГОЛОСОВАЛИ:</w:t>
      </w:r>
    </w:p>
    <w:p w:rsidR="00F91ABC" w:rsidRPr="0085727A" w:rsidRDefault="009038B7" w:rsidP="00F91ABC">
      <w:pPr>
        <w:contextualSpacing/>
        <w:jc w:val="both"/>
        <w:rPr>
          <w:rFonts w:eastAsia="Times New Roman"/>
          <w:sz w:val="25"/>
          <w:szCs w:val="25"/>
        </w:rPr>
      </w:pPr>
      <w:r w:rsidRPr="0085727A">
        <w:rPr>
          <w:rFonts w:eastAsia="Times New Roman"/>
          <w:sz w:val="25"/>
          <w:szCs w:val="25"/>
        </w:rPr>
        <w:t>«ЗА» 5</w:t>
      </w:r>
      <w:r w:rsidR="00F91ABC" w:rsidRPr="0085727A">
        <w:rPr>
          <w:rFonts w:eastAsia="Times New Roman"/>
          <w:sz w:val="25"/>
          <w:szCs w:val="25"/>
        </w:rPr>
        <w:t xml:space="preserve"> (</w:t>
      </w:r>
      <w:r w:rsidR="00F6596E" w:rsidRPr="0085727A">
        <w:rPr>
          <w:rFonts w:eastAsia="Times New Roman"/>
          <w:sz w:val="25"/>
          <w:szCs w:val="25"/>
        </w:rPr>
        <w:t>пять</w:t>
      </w:r>
      <w:r w:rsidR="00F91ABC" w:rsidRPr="0085727A">
        <w:rPr>
          <w:rFonts w:eastAsia="Times New Roman"/>
          <w:sz w:val="25"/>
          <w:szCs w:val="25"/>
        </w:rPr>
        <w:t>) голосов,</w:t>
      </w:r>
    </w:p>
    <w:p w:rsidR="00F91ABC" w:rsidRPr="0085727A" w:rsidRDefault="00F91ABC" w:rsidP="00F91ABC">
      <w:pPr>
        <w:contextualSpacing/>
        <w:jc w:val="both"/>
        <w:rPr>
          <w:rFonts w:eastAsia="Times New Roman"/>
          <w:sz w:val="25"/>
          <w:szCs w:val="25"/>
        </w:rPr>
      </w:pPr>
      <w:r w:rsidRPr="0085727A">
        <w:rPr>
          <w:rFonts w:eastAsia="Times New Roman"/>
          <w:sz w:val="25"/>
          <w:szCs w:val="25"/>
        </w:rPr>
        <w:t>«ПРОТИВ» 0 (ноль) голосов,</w:t>
      </w:r>
    </w:p>
    <w:p w:rsidR="00F91ABC" w:rsidRPr="0085727A" w:rsidRDefault="00F91ABC" w:rsidP="00F91ABC">
      <w:pPr>
        <w:contextualSpacing/>
        <w:jc w:val="both"/>
        <w:rPr>
          <w:rFonts w:eastAsia="Times New Roman"/>
          <w:sz w:val="25"/>
          <w:szCs w:val="25"/>
        </w:rPr>
      </w:pPr>
      <w:r w:rsidRPr="0085727A">
        <w:rPr>
          <w:rFonts w:eastAsia="Times New Roman"/>
          <w:sz w:val="25"/>
          <w:szCs w:val="25"/>
        </w:rPr>
        <w:t xml:space="preserve">«ВОЗДЕРЖАЛИСЬ» </w:t>
      </w:r>
      <w:r w:rsidR="009038B7" w:rsidRPr="0085727A">
        <w:rPr>
          <w:rFonts w:eastAsia="Times New Roman"/>
          <w:sz w:val="25"/>
          <w:szCs w:val="25"/>
        </w:rPr>
        <w:t>4</w:t>
      </w:r>
      <w:r w:rsidRPr="0085727A">
        <w:rPr>
          <w:rFonts w:eastAsia="Times New Roman"/>
          <w:sz w:val="25"/>
          <w:szCs w:val="25"/>
        </w:rPr>
        <w:t xml:space="preserve"> (</w:t>
      </w:r>
      <w:r w:rsidR="00F6596E" w:rsidRPr="0085727A">
        <w:rPr>
          <w:rFonts w:eastAsia="Times New Roman"/>
          <w:sz w:val="25"/>
          <w:szCs w:val="25"/>
        </w:rPr>
        <w:t>четыре</w:t>
      </w:r>
      <w:r w:rsidRPr="0085727A">
        <w:rPr>
          <w:rFonts w:eastAsia="Times New Roman"/>
          <w:sz w:val="25"/>
          <w:szCs w:val="25"/>
        </w:rPr>
        <w:t>) голосов.</w:t>
      </w:r>
    </w:p>
    <w:p w:rsidR="002225DF" w:rsidRPr="0085727A" w:rsidRDefault="002225DF" w:rsidP="00F91ABC">
      <w:pPr>
        <w:ind w:firstLine="708"/>
        <w:jc w:val="both"/>
        <w:rPr>
          <w:rFonts w:eastAsia="Times New Roman"/>
          <w:sz w:val="25"/>
          <w:szCs w:val="25"/>
        </w:rPr>
      </w:pPr>
      <w:r w:rsidRPr="0085727A">
        <w:rPr>
          <w:rFonts w:eastAsia="Times New Roman"/>
          <w:sz w:val="25"/>
          <w:szCs w:val="25"/>
        </w:rPr>
        <w:t xml:space="preserve">Результаты публичных слушаний: участники публичных слушаний согласны с принятием проекта Устава </w:t>
      </w:r>
      <w:r w:rsidRPr="0085727A">
        <w:rPr>
          <w:sz w:val="25"/>
          <w:szCs w:val="25"/>
        </w:rPr>
        <w:t>Иркутского муниципального округа Иркутской области</w:t>
      </w:r>
      <w:r w:rsidRPr="0085727A">
        <w:rPr>
          <w:rFonts w:eastAsia="Times New Roman"/>
          <w:sz w:val="25"/>
          <w:szCs w:val="25"/>
        </w:rPr>
        <w:t xml:space="preserve">. </w:t>
      </w:r>
    </w:p>
    <w:p w:rsidR="002225DF" w:rsidRPr="0085727A" w:rsidRDefault="002225DF" w:rsidP="002225DF">
      <w:pPr>
        <w:pStyle w:val="ac"/>
        <w:spacing w:after="0"/>
        <w:ind w:firstLine="708"/>
        <w:contextualSpacing/>
        <w:jc w:val="both"/>
        <w:rPr>
          <w:sz w:val="25"/>
          <w:szCs w:val="25"/>
          <w:lang w:val="ru-RU"/>
        </w:rPr>
      </w:pPr>
      <w:r w:rsidRPr="0085727A">
        <w:rPr>
          <w:sz w:val="25"/>
          <w:szCs w:val="25"/>
        </w:rPr>
        <w:t>Заключение о результатах публичных слушаний подготовлено на основании протокола публичных слушаний от 2</w:t>
      </w:r>
      <w:r w:rsidRPr="0085727A">
        <w:rPr>
          <w:sz w:val="25"/>
          <w:szCs w:val="25"/>
          <w:lang w:val="ru-RU"/>
        </w:rPr>
        <w:t>0 ноября</w:t>
      </w:r>
      <w:r w:rsidRPr="0085727A">
        <w:rPr>
          <w:sz w:val="25"/>
          <w:szCs w:val="25"/>
        </w:rPr>
        <w:t xml:space="preserve"> 202</w:t>
      </w:r>
      <w:r w:rsidRPr="0085727A">
        <w:rPr>
          <w:sz w:val="25"/>
          <w:szCs w:val="25"/>
          <w:lang w:val="ru-RU"/>
        </w:rPr>
        <w:t>5</w:t>
      </w:r>
      <w:r w:rsidRPr="0085727A">
        <w:rPr>
          <w:sz w:val="25"/>
          <w:szCs w:val="25"/>
        </w:rPr>
        <w:t xml:space="preserve"> года.</w:t>
      </w:r>
    </w:p>
    <w:p w:rsidR="00F91ABC" w:rsidRPr="0015112A" w:rsidRDefault="00F91ABC" w:rsidP="00F91ABC">
      <w:pPr>
        <w:contextualSpacing/>
        <w:jc w:val="both"/>
        <w:rPr>
          <w:sz w:val="25"/>
          <w:szCs w:val="25"/>
        </w:rPr>
      </w:pPr>
    </w:p>
    <w:p w:rsidR="00F91ABC" w:rsidRPr="0015112A" w:rsidRDefault="00F91ABC" w:rsidP="00C84AA6">
      <w:pPr>
        <w:contextualSpacing/>
        <w:jc w:val="both"/>
        <w:rPr>
          <w:sz w:val="25"/>
          <w:szCs w:val="25"/>
        </w:rPr>
      </w:pPr>
      <w:r w:rsidRPr="0015112A">
        <w:rPr>
          <w:sz w:val="25"/>
          <w:szCs w:val="25"/>
        </w:rPr>
        <w:t>Секретарь</w:t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Pr="0015112A">
        <w:rPr>
          <w:sz w:val="25"/>
          <w:szCs w:val="25"/>
        </w:rPr>
        <w:t xml:space="preserve">Е.В. Буртасова </w:t>
      </w:r>
    </w:p>
    <w:p w:rsidR="00F91ABC" w:rsidRPr="0015112A" w:rsidRDefault="00F91ABC" w:rsidP="00F91ABC">
      <w:pPr>
        <w:tabs>
          <w:tab w:val="left" w:pos="7325"/>
        </w:tabs>
        <w:contextualSpacing/>
        <w:jc w:val="both"/>
        <w:rPr>
          <w:sz w:val="25"/>
          <w:szCs w:val="25"/>
        </w:rPr>
      </w:pPr>
    </w:p>
    <w:p w:rsidR="00F91ABC" w:rsidRPr="0015112A" w:rsidRDefault="00F91ABC" w:rsidP="00C84AA6">
      <w:pPr>
        <w:tabs>
          <w:tab w:val="left" w:pos="7325"/>
        </w:tabs>
        <w:contextualSpacing/>
        <w:jc w:val="both"/>
        <w:rPr>
          <w:sz w:val="25"/>
          <w:szCs w:val="25"/>
        </w:rPr>
      </w:pPr>
      <w:r w:rsidRPr="0015112A">
        <w:rPr>
          <w:sz w:val="25"/>
          <w:szCs w:val="25"/>
        </w:rPr>
        <w:t xml:space="preserve">Председатель </w:t>
      </w:r>
      <w:r w:rsidR="00C84AA6">
        <w:rPr>
          <w:sz w:val="25"/>
          <w:szCs w:val="25"/>
        </w:rPr>
        <w:tab/>
      </w:r>
      <w:r w:rsidR="00C84AA6">
        <w:rPr>
          <w:sz w:val="25"/>
          <w:szCs w:val="25"/>
        </w:rPr>
        <w:tab/>
      </w:r>
      <w:r w:rsidRPr="0015112A">
        <w:rPr>
          <w:sz w:val="25"/>
          <w:szCs w:val="25"/>
        </w:rPr>
        <w:t>М.А. Петрачкова</w:t>
      </w:r>
    </w:p>
    <w:p w:rsidR="00F91ABC" w:rsidRPr="0015112A" w:rsidRDefault="00F91ABC" w:rsidP="00F91ABC">
      <w:pPr>
        <w:contextualSpacing/>
        <w:jc w:val="both"/>
        <w:rPr>
          <w:sz w:val="25"/>
          <w:szCs w:val="25"/>
        </w:rPr>
      </w:pPr>
      <w:r w:rsidRPr="0015112A">
        <w:rPr>
          <w:sz w:val="25"/>
          <w:szCs w:val="25"/>
        </w:rPr>
        <w:t xml:space="preserve">                                                                                                         </w:t>
      </w:r>
    </w:p>
    <w:p w:rsidR="00F91ABC" w:rsidRPr="00F91ABC" w:rsidRDefault="00F91ABC" w:rsidP="00F91ABC"/>
    <w:sectPr w:rsidR="00F91ABC" w:rsidRPr="00F91ABC" w:rsidSect="00FE70D4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EA" w:rsidRDefault="002F31EA" w:rsidP="00FE70D4">
      <w:r>
        <w:separator/>
      </w:r>
    </w:p>
  </w:endnote>
  <w:endnote w:type="continuationSeparator" w:id="0">
    <w:p w:rsidR="002F31EA" w:rsidRDefault="002F31EA" w:rsidP="00FE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EA" w:rsidRDefault="002F31EA" w:rsidP="00FE70D4">
      <w:r>
        <w:separator/>
      </w:r>
    </w:p>
  </w:footnote>
  <w:footnote w:type="continuationSeparator" w:id="0">
    <w:p w:rsidR="002F31EA" w:rsidRDefault="002F31EA" w:rsidP="00FE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CC" w:rsidRDefault="00E140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5A5B">
      <w:rPr>
        <w:noProof/>
      </w:rPr>
      <w:t>2</w:t>
    </w:r>
    <w:r>
      <w:fldChar w:fldCharType="end"/>
    </w:r>
  </w:p>
  <w:p w:rsidR="00A75063" w:rsidRDefault="007B5A5B" w:rsidP="00A7506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03DC"/>
    <w:multiLevelType w:val="hybridMultilevel"/>
    <w:tmpl w:val="83F6EC0C"/>
    <w:lvl w:ilvl="0" w:tplc="F208C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87152F"/>
    <w:multiLevelType w:val="hybridMultilevel"/>
    <w:tmpl w:val="2B26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1A"/>
    <w:rsid w:val="000D27F5"/>
    <w:rsid w:val="001269A9"/>
    <w:rsid w:val="00181835"/>
    <w:rsid w:val="00183F1A"/>
    <w:rsid w:val="001E1552"/>
    <w:rsid w:val="00212B1B"/>
    <w:rsid w:val="002225DF"/>
    <w:rsid w:val="00235921"/>
    <w:rsid w:val="00267A9E"/>
    <w:rsid w:val="002F31EA"/>
    <w:rsid w:val="00352BA1"/>
    <w:rsid w:val="00375893"/>
    <w:rsid w:val="003A1F0C"/>
    <w:rsid w:val="003D215D"/>
    <w:rsid w:val="003F0CDE"/>
    <w:rsid w:val="004132EE"/>
    <w:rsid w:val="004309A5"/>
    <w:rsid w:val="004414C8"/>
    <w:rsid w:val="0044527F"/>
    <w:rsid w:val="004D7205"/>
    <w:rsid w:val="004F141D"/>
    <w:rsid w:val="005F0F5F"/>
    <w:rsid w:val="007542DF"/>
    <w:rsid w:val="007B55E5"/>
    <w:rsid w:val="007B5A5B"/>
    <w:rsid w:val="007E30E7"/>
    <w:rsid w:val="0084420A"/>
    <w:rsid w:val="0085727A"/>
    <w:rsid w:val="00857FB7"/>
    <w:rsid w:val="008713F9"/>
    <w:rsid w:val="009038B7"/>
    <w:rsid w:val="00932914"/>
    <w:rsid w:val="00AD78FD"/>
    <w:rsid w:val="00B10A57"/>
    <w:rsid w:val="00B508D8"/>
    <w:rsid w:val="00B91748"/>
    <w:rsid w:val="00BA3ED0"/>
    <w:rsid w:val="00BF33FC"/>
    <w:rsid w:val="00C84AA6"/>
    <w:rsid w:val="00C937D3"/>
    <w:rsid w:val="00CC379F"/>
    <w:rsid w:val="00DE38A7"/>
    <w:rsid w:val="00DF11ED"/>
    <w:rsid w:val="00E140E1"/>
    <w:rsid w:val="00F6596E"/>
    <w:rsid w:val="00F71252"/>
    <w:rsid w:val="00F91ABC"/>
    <w:rsid w:val="00FA59AD"/>
    <w:rsid w:val="00FB234E"/>
    <w:rsid w:val="00FE70D4"/>
    <w:rsid w:val="00FF77AE"/>
    <w:rsid w:val="5266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B508D8"/>
    <w:pPr>
      <w:keepNext/>
      <w:widowControl/>
      <w:autoSpaceDE/>
      <w:autoSpaceDN/>
      <w:adjustRightInd/>
      <w:jc w:val="both"/>
      <w:outlineLvl w:val="2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30">
    <w:name w:val="Заголовок 3 Знак"/>
    <w:basedOn w:val="a0"/>
    <w:link w:val="3"/>
    <w:rsid w:val="00B508D8"/>
    <w:rPr>
      <w:rFonts w:eastAsia="Times New Roman"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B508D8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508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B508D8"/>
    <w:rPr>
      <w:rFonts w:eastAsia="Calibri"/>
      <w:sz w:val="28"/>
      <w:szCs w:val="28"/>
      <w:lang w:eastAsia="en-US"/>
    </w:rPr>
  </w:style>
  <w:style w:type="character" w:styleId="a9">
    <w:name w:val="Hyperlink"/>
    <w:uiPriority w:val="99"/>
    <w:unhideWhenUsed/>
    <w:rsid w:val="00B508D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FE7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70D4"/>
    <w:rPr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unhideWhenUsed/>
    <w:rsid w:val="00F91ABC"/>
    <w:pPr>
      <w:suppressAutoHyphens/>
      <w:autoSpaceDN/>
      <w:adjustRightInd/>
      <w:spacing w:after="120"/>
    </w:pPr>
    <w:rPr>
      <w:rFonts w:eastAsia="Times New Roman"/>
      <w:sz w:val="20"/>
      <w:szCs w:val="20"/>
      <w:lang w:val="x-none" w:eastAsia="ar-SA"/>
    </w:rPr>
  </w:style>
  <w:style w:type="character" w:customStyle="1" w:styleId="ad">
    <w:name w:val="Основной текст Знак"/>
    <w:basedOn w:val="a0"/>
    <w:link w:val="ac"/>
    <w:uiPriority w:val="99"/>
    <w:rsid w:val="00F91ABC"/>
    <w:rPr>
      <w:rFonts w:eastAsia="Times New Roman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B508D8"/>
    <w:pPr>
      <w:keepNext/>
      <w:widowControl/>
      <w:autoSpaceDE/>
      <w:autoSpaceDN/>
      <w:adjustRightInd/>
      <w:jc w:val="both"/>
      <w:outlineLvl w:val="2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30">
    <w:name w:val="Заголовок 3 Знак"/>
    <w:basedOn w:val="a0"/>
    <w:link w:val="3"/>
    <w:rsid w:val="00B508D8"/>
    <w:rPr>
      <w:rFonts w:eastAsia="Times New Roman"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B508D8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508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B508D8"/>
    <w:rPr>
      <w:rFonts w:eastAsia="Calibri"/>
      <w:sz w:val="28"/>
      <w:szCs w:val="28"/>
      <w:lang w:eastAsia="en-US"/>
    </w:rPr>
  </w:style>
  <w:style w:type="character" w:styleId="a9">
    <w:name w:val="Hyperlink"/>
    <w:uiPriority w:val="99"/>
    <w:unhideWhenUsed/>
    <w:rsid w:val="00B508D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FE7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70D4"/>
    <w:rPr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unhideWhenUsed/>
    <w:rsid w:val="00F91ABC"/>
    <w:pPr>
      <w:suppressAutoHyphens/>
      <w:autoSpaceDN/>
      <w:adjustRightInd/>
      <w:spacing w:after="120"/>
    </w:pPr>
    <w:rPr>
      <w:rFonts w:eastAsia="Times New Roman"/>
      <w:sz w:val="20"/>
      <w:szCs w:val="20"/>
      <w:lang w:val="x-none" w:eastAsia="ar-SA"/>
    </w:rPr>
  </w:style>
  <w:style w:type="character" w:customStyle="1" w:styleId="ad">
    <w:name w:val="Основной текст Знак"/>
    <w:basedOn w:val="a0"/>
    <w:link w:val="ac"/>
    <w:uiPriority w:val="99"/>
    <w:rsid w:val="00F91ABC"/>
    <w:rPr>
      <w:rFonts w:eastAsia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E43E4A-7553-4ED3-9D73-C6C3ACCE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596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Котляров С.М</dc:creator>
  <cp:lastModifiedBy>Костюкович Сергей Андреевич</cp:lastModifiedBy>
  <cp:revision>28</cp:revision>
  <cp:lastPrinted>2025-11-21T07:54:00Z</cp:lastPrinted>
  <dcterms:created xsi:type="dcterms:W3CDTF">2023-09-25T00:45:00Z</dcterms:created>
  <dcterms:modified xsi:type="dcterms:W3CDTF">2025-11-21T07:56:00Z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3E80C0093CDE4995B638FF0A4901EF84_12</vt:lpwstr>
  </property>
</Properties>
</file>