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133D5C">
        <w:rPr>
          <w:rFonts w:ascii="Times New Roman" w:hAnsi="Times New Roman"/>
          <w:b/>
          <w:color w:val="000000"/>
          <w:sz w:val="28"/>
          <w:szCs w:val="28"/>
          <w:lang w:eastAsia="ru-RU"/>
        </w:rPr>
        <w:t>11</w:t>
      </w:r>
      <w:bookmarkStart w:id="0" w:name="_GoBack"/>
      <w:bookmarkEnd w:id="0"/>
    </w:p>
    <w:p w:rsidR="00133D5C" w:rsidRDefault="00133D5C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3D5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уклин </w:t>
      </w:r>
      <w:r w:rsidRPr="00133D5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ячеслав</w:t>
      </w:r>
      <w:r w:rsidRPr="00133D5C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митриевич</w:t>
      </w:r>
    </w:p>
    <w:p w:rsidR="002174E7" w:rsidRDefault="00133D5C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33D5C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Pr="00133D5C">
        <w:rPr>
          <w:rFonts w:ascii="Times New Roman" w:hAnsi="Times New Roman"/>
          <w:sz w:val="28"/>
          <w:szCs w:val="28"/>
        </w:rPr>
        <w:t xml:space="preserve"> 24 сентября 2003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О</w:t>
      </w:r>
      <w:r w:rsidRPr="00133D5C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133D5C">
        <w:rPr>
          <w:rFonts w:ascii="Times New Roman" w:hAnsi="Times New Roman"/>
          <w:sz w:val="28"/>
          <w:szCs w:val="28"/>
        </w:rPr>
        <w:t xml:space="preserve"> Физическое лицо, применяющее специальный налоговый режим </w:t>
      </w:r>
      <w:r>
        <w:rPr>
          <w:rFonts w:ascii="Times New Roman" w:hAnsi="Times New Roman"/>
          <w:sz w:val="28"/>
          <w:szCs w:val="28"/>
        </w:rPr>
        <w:t>«</w:t>
      </w:r>
      <w:r w:rsidRPr="00133D5C">
        <w:rPr>
          <w:rFonts w:ascii="Times New Roman" w:hAnsi="Times New Roman"/>
          <w:sz w:val="28"/>
          <w:szCs w:val="28"/>
        </w:rPr>
        <w:t>Налог на профессиональный доход</w:t>
      </w:r>
      <w:r>
        <w:rPr>
          <w:rFonts w:ascii="Times New Roman" w:hAnsi="Times New Roman"/>
          <w:sz w:val="28"/>
          <w:szCs w:val="28"/>
        </w:rPr>
        <w:t>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Pr="00133D5C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133D5C">
        <w:rPr>
          <w:rFonts w:ascii="Times New Roman" w:hAnsi="Times New Roman"/>
          <w:sz w:val="28"/>
          <w:szCs w:val="28"/>
        </w:rPr>
        <w:t xml:space="preserve"> Иркутская область, город Иркутск</w:t>
      </w:r>
      <w:r>
        <w:rPr>
          <w:rFonts w:ascii="Times New Roman" w:hAnsi="Times New Roman"/>
          <w:sz w:val="28"/>
          <w:szCs w:val="28"/>
        </w:rPr>
        <w:t xml:space="preserve">. Выдвинут: </w:t>
      </w:r>
      <w:r w:rsidRPr="00133D5C">
        <w:t xml:space="preserve"> </w:t>
      </w:r>
      <w:r w:rsidRPr="00133D5C">
        <w:rPr>
          <w:rFonts w:ascii="Times New Roman" w:hAnsi="Times New Roman"/>
          <w:sz w:val="28"/>
          <w:szCs w:val="28"/>
        </w:rPr>
        <w:t xml:space="preserve">РЕГИОНАЛЬНОЕ ОТДЕЛЕНИЕ В ИРКУТСКОЙ ОБЛАСТИ </w:t>
      </w:r>
      <w:r>
        <w:rPr>
          <w:rFonts w:ascii="Times New Roman" w:hAnsi="Times New Roman"/>
          <w:sz w:val="28"/>
          <w:szCs w:val="28"/>
        </w:rPr>
        <w:t>ПОЛИТИЧЕСКОЙ ПАРТИИ «НОВЫЕ ЛЮДИ».</w:t>
      </w:r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6B36"/>
    <w:rsid w:val="000F17BC"/>
    <w:rsid w:val="00107F87"/>
    <w:rsid w:val="00133D5C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2025-07-17T07:30:00Z</cp:lastPrinted>
  <dcterms:created xsi:type="dcterms:W3CDTF">2025-08-07T02:46:00Z</dcterms:created>
  <dcterms:modified xsi:type="dcterms:W3CDTF">2025-08-07T02:46:00Z</dcterms:modified>
</cp:coreProperties>
</file>