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AD78AB">
        <w:rPr>
          <w:rFonts w:ascii="Times New Roman" w:hAnsi="Times New Roman"/>
          <w:b/>
          <w:color w:val="000000"/>
          <w:sz w:val="28"/>
          <w:szCs w:val="28"/>
          <w:lang w:eastAsia="ru-RU"/>
        </w:rPr>
        <w:t>11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77A2" w:rsidRDefault="001D77A2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77A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атвиенко</w:t>
      </w:r>
      <w:r w:rsidRPr="001D77A2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лександра</w:t>
      </w:r>
      <w:r w:rsidRPr="001D77A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ергеевна</w:t>
      </w:r>
    </w:p>
    <w:p w:rsidR="002174E7" w:rsidRDefault="001D77A2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D77A2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1D77A2">
        <w:rPr>
          <w:rFonts w:ascii="Times New Roman" w:hAnsi="Times New Roman"/>
          <w:sz w:val="28"/>
          <w:szCs w:val="28"/>
        </w:rPr>
        <w:t xml:space="preserve"> 13 октября 1987 года</w:t>
      </w:r>
      <w:r>
        <w:rPr>
          <w:rFonts w:ascii="Times New Roman" w:hAnsi="Times New Roman"/>
          <w:sz w:val="28"/>
          <w:szCs w:val="28"/>
        </w:rPr>
        <w:t>. Профессиональное</w:t>
      </w:r>
      <w:r w:rsidRPr="001D77A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1D77A2">
        <w:rPr>
          <w:rFonts w:ascii="Times New Roman" w:hAnsi="Times New Roman"/>
          <w:sz w:val="28"/>
          <w:szCs w:val="28"/>
        </w:rPr>
        <w:t xml:space="preserve"> Государственное образовательное учреждение высшего</w:t>
      </w:r>
      <w:r>
        <w:rPr>
          <w:rFonts w:ascii="Times New Roman" w:hAnsi="Times New Roman"/>
          <w:sz w:val="28"/>
          <w:szCs w:val="28"/>
        </w:rPr>
        <w:t xml:space="preserve"> профессионального образования «</w:t>
      </w:r>
      <w:r w:rsidRPr="001D77A2">
        <w:rPr>
          <w:rFonts w:ascii="Times New Roman" w:hAnsi="Times New Roman"/>
          <w:sz w:val="28"/>
          <w:szCs w:val="28"/>
        </w:rPr>
        <w:t>Иркутский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1D77A2">
        <w:rPr>
          <w:rFonts w:ascii="Times New Roman" w:hAnsi="Times New Roman"/>
          <w:sz w:val="28"/>
          <w:szCs w:val="28"/>
        </w:rPr>
        <w:t>, 2009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1D77A2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 ООО «</w:t>
      </w:r>
      <w:r w:rsidRPr="001D77A2">
        <w:rPr>
          <w:rFonts w:ascii="Times New Roman" w:hAnsi="Times New Roman"/>
          <w:sz w:val="28"/>
          <w:szCs w:val="28"/>
        </w:rPr>
        <w:t>Регион Туризм</w:t>
      </w:r>
      <w:r>
        <w:rPr>
          <w:rFonts w:ascii="Times New Roman" w:hAnsi="Times New Roman"/>
          <w:sz w:val="28"/>
          <w:szCs w:val="28"/>
        </w:rPr>
        <w:t>»</w:t>
      </w:r>
      <w:r w:rsidRPr="001D77A2">
        <w:rPr>
          <w:rFonts w:ascii="Times New Roman" w:hAnsi="Times New Roman"/>
          <w:sz w:val="28"/>
          <w:szCs w:val="28"/>
        </w:rPr>
        <w:t>, директор структурного подразделения, расположенного 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77A2">
        <w:rPr>
          <w:rFonts w:ascii="Times New Roman" w:hAnsi="Times New Roman"/>
          <w:sz w:val="28"/>
          <w:szCs w:val="28"/>
        </w:rPr>
        <w:t>Иркутск (ОП Иркутск)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1D77A2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1D77A2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>. Выдвинут:</w:t>
      </w:r>
      <w:r w:rsidRPr="001D77A2">
        <w:t xml:space="preserve"> </w:t>
      </w:r>
      <w:r w:rsidRPr="001D77A2">
        <w:rPr>
          <w:rFonts w:ascii="Times New Roman" w:hAnsi="Times New Roman"/>
          <w:sz w:val="28"/>
          <w:szCs w:val="28"/>
        </w:rPr>
        <w:t>Региональное отделение Социал</w:t>
      </w:r>
      <w:r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Pr="001D77A2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>
        <w:rPr>
          <w:rFonts w:ascii="Times New Roman" w:hAnsi="Times New Roman"/>
          <w:sz w:val="28"/>
          <w:szCs w:val="28"/>
        </w:rPr>
        <w:t>»</w:t>
      </w:r>
      <w:r w:rsidRPr="001D77A2">
        <w:rPr>
          <w:rFonts w:ascii="Times New Roman" w:hAnsi="Times New Roman"/>
          <w:sz w:val="28"/>
          <w:szCs w:val="28"/>
        </w:rPr>
        <w:t xml:space="preserve"> в Иркутской области</w:t>
      </w:r>
      <w:r>
        <w:rPr>
          <w:rFonts w:ascii="Times New Roman" w:hAnsi="Times New Roman"/>
          <w:sz w:val="28"/>
          <w:szCs w:val="28"/>
        </w:rPr>
        <w:t>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1D77A2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AD78AB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3</cp:revision>
  <cp:lastPrinted>2025-07-17T07:30:00Z</cp:lastPrinted>
  <dcterms:created xsi:type="dcterms:W3CDTF">2025-08-07T02:50:00Z</dcterms:created>
  <dcterms:modified xsi:type="dcterms:W3CDTF">2025-08-07T02:54:00Z</dcterms:modified>
</cp:coreProperties>
</file>