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0E" w:rsidRDefault="00487F0E" w:rsidP="00487F0E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 wp14:anchorId="34FC1A7C" wp14:editId="4690D679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0E" w:rsidRPr="003014F2" w:rsidRDefault="00487F0E" w:rsidP="00487F0E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487F0E" w:rsidRPr="003014F2" w:rsidRDefault="00487F0E" w:rsidP="00487F0E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487F0E" w:rsidRPr="003014F2" w:rsidRDefault="00487F0E" w:rsidP="00487F0E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487F0E" w:rsidRPr="0011620B" w:rsidRDefault="00487F0E" w:rsidP="00487F0E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487F0E" w:rsidRDefault="00487F0E" w:rsidP="00487F0E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C80E8C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C80E8C">
        <w:rPr>
          <w:szCs w:val="28"/>
          <w:lang w:val="ru-RU"/>
        </w:rPr>
        <w:t xml:space="preserve"> </w:t>
      </w:r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E24B73">
        <w:rPr>
          <w:szCs w:val="28"/>
          <w:lang w:val="ru-RU"/>
        </w:rPr>
        <w:t>27.11.</w:t>
      </w:r>
      <w:r>
        <w:rPr>
          <w:szCs w:val="28"/>
        </w:rPr>
        <w:t>20</w:t>
      </w:r>
      <w:r w:rsidR="00E24B73">
        <w:rPr>
          <w:szCs w:val="28"/>
          <w:lang w:val="ru-RU"/>
        </w:rPr>
        <w:t>25</w:t>
      </w:r>
      <w:r w:rsidR="007D740A">
        <w:rPr>
          <w:szCs w:val="28"/>
        </w:rPr>
        <w:t xml:space="preserve"> г.</w:t>
      </w:r>
      <w:r w:rsidR="00C80E8C" w:rsidRPr="00C80E8C">
        <w:rPr>
          <w:szCs w:val="28"/>
        </w:rPr>
        <w:t xml:space="preserve"> </w:t>
      </w:r>
      <w:r w:rsidR="00C80E8C">
        <w:rPr>
          <w:szCs w:val="28"/>
          <w:lang w:val="ru-RU"/>
        </w:rPr>
        <w:t xml:space="preserve">                                                      </w:t>
      </w:r>
      <w:r w:rsidR="00576E11">
        <w:rPr>
          <w:szCs w:val="28"/>
          <w:lang w:val="ru-RU"/>
        </w:rPr>
        <w:t xml:space="preserve">    </w:t>
      </w:r>
      <w:r w:rsidR="00E24B73">
        <w:rPr>
          <w:szCs w:val="28"/>
          <w:lang w:val="ru-RU"/>
        </w:rPr>
        <w:t xml:space="preserve">                               </w:t>
      </w:r>
      <w:r w:rsidR="00C80E8C">
        <w:rPr>
          <w:szCs w:val="28"/>
        </w:rPr>
        <w:t xml:space="preserve">№ </w:t>
      </w:r>
      <w:r w:rsidR="00E24B73">
        <w:rPr>
          <w:szCs w:val="28"/>
          <w:lang w:val="ru-RU"/>
        </w:rPr>
        <w:t>03-106</w:t>
      </w:r>
      <w:r w:rsidR="00C80E8C">
        <w:rPr>
          <w:szCs w:val="28"/>
          <w:lang w:val="ru-RU"/>
        </w:rPr>
        <w:t>/</w:t>
      </w:r>
      <w:proofErr w:type="spellStart"/>
      <w:r w:rsidR="00C80E8C">
        <w:rPr>
          <w:szCs w:val="28"/>
          <w:lang w:val="ru-RU"/>
        </w:rPr>
        <w:t>рд</w:t>
      </w:r>
      <w:proofErr w:type="spellEnd"/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935894" w:rsidP="00EA6715">
      <w:pPr>
        <w:pStyle w:val="3"/>
        <w:keepLines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 утверждении П</w:t>
      </w:r>
      <w:r w:rsidR="00DE169B">
        <w:rPr>
          <w:bCs/>
          <w:szCs w:val="28"/>
          <w:lang w:val="ru-RU"/>
        </w:rPr>
        <w:t xml:space="preserve">оложения </w:t>
      </w:r>
      <w:r w:rsidR="007D2599">
        <w:rPr>
          <w:bCs/>
          <w:szCs w:val="28"/>
          <w:lang w:val="ru-RU"/>
        </w:rPr>
        <w:t xml:space="preserve">о </w:t>
      </w:r>
      <w:r w:rsidR="00847723">
        <w:rPr>
          <w:bCs/>
          <w:szCs w:val="28"/>
          <w:lang w:val="ru-RU"/>
        </w:rPr>
        <w:t>компенсационных выплатах, связанных с осуществлением депутатской деятельности депутатами Думы Иркутского муниципального округа, осуществляющим свои полномочия на непостоянной основе</w:t>
      </w:r>
    </w:p>
    <w:p w:rsidR="001A28FF" w:rsidRDefault="001A28FF" w:rsidP="00EA6715">
      <w:pPr>
        <w:pStyle w:val="3"/>
        <w:keepLines/>
        <w:rPr>
          <w:bCs/>
          <w:szCs w:val="28"/>
          <w:lang w:val="ru-RU"/>
        </w:rPr>
      </w:pPr>
    </w:p>
    <w:p w:rsidR="00703C52" w:rsidRPr="00703C52" w:rsidRDefault="00703C52" w:rsidP="00703C52">
      <w:pPr>
        <w:pStyle w:val="3"/>
        <w:keepLines/>
        <w:ind w:firstLine="709"/>
        <w:rPr>
          <w:szCs w:val="28"/>
          <w:lang w:val="ru-RU"/>
        </w:rPr>
      </w:pPr>
      <w:r w:rsidRPr="00703C52">
        <w:rPr>
          <w:szCs w:val="28"/>
        </w:rPr>
        <w:t xml:space="preserve">Руководствуясь </w:t>
      </w:r>
      <w:r w:rsidR="00DE169B">
        <w:rPr>
          <w:szCs w:val="28"/>
          <w:lang w:val="ru-RU"/>
        </w:rPr>
        <w:t xml:space="preserve">статьями 15, 16, 26, 27 </w:t>
      </w:r>
      <w:r w:rsidRPr="00703C52">
        <w:rPr>
          <w:szCs w:val="28"/>
        </w:rPr>
        <w:t>Федеральн</w:t>
      </w:r>
      <w:r w:rsidR="00DE169B">
        <w:rPr>
          <w:szCs w:val="28"/>
          <w:lang w:val="ru-RU"/>
        </w:rPr>
        <w:t>ого</w:t>
      </w:r>
      <w:r w:rsidRPr="00703C52">
        <w:rPr>
          <w:szCs w:val="28"/>
        </w:rPr>
        <w:t xml:space="preserve"> закон</w:t>
      </w:r>
      <w:r w:rsidR="00DE169B">
        <w:rPr>
          <w:szCs w:val="28"/>
          <w:lang w:val="ru-RU"/>
        </w:rPr>
        <w:t>а</w:t>
      </w:r>
      <w:r w:rsidRPr="00703C52">
        <w:rPr>
          <w:szCs w:val="28"/>
          <w:lang w:val="ru-RU"/>
        </w:rPr>
        <w:t xml:space="preserve"> </w:t>
      </w:r>
      <w:r>
        <w:rPr>
          <w:szCs w:val="28"/>
        </w:rPr>
        <w:t>от 20</w:t>
      </w:r>
      <w:r>
        <w:rPr>
          <w:szCs w:val="28"/>
          <w:lang w:val="ru-RU"/>
        </w:rPr>
        <w:t xml:space="preserve"> марта </w:t>
      </w:r>
      <w:r w:rsidRPr="00703C52">
        <w:rPr>
          <w:szCs w:val="28"/>
        </w:rPr>
        <w:t>2025</w:t>
      </w:r>
      <w:r w:rsidR="00576E11">
        <w:rPr>
          <w:szCs w:val="28"/>
          <w:lang w:val="ru-RU"/>
        </w:rPr>
        <w:t xml:space="preserve"> года</w:t>
      </w:r>
      <w:r w:rsidRPr="00703C52">
        <w:rPr>
          <w:szCs w:val="28"/>
        </w:rPr>
        <w:t xml:space="preserve"> </w:t>
      </w:r>
      <w:r w:rsidR="00882AD9">
        <w:rPr>
          <w:szCs w:val="28"/>
          <w:lang w:val="ru-RU"/>
        </w:rPr>
        <w:t>№</w:t>
      </w:r>
      <w:r w:rsidRPr="00703C52">
        <w:rPr>
          <w:szCs w:val="28"/>
        </w:rPr>
        <w:t xml:space="preserve"> 33-ФЗ </w:t>
      </w:r>
      <w:r w:rsidR="00882AD9">
        <w:rPr>
          <w:szCs w:val="28"/>
          <w:lang w:val="ru-RU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 w:rsidR="00882AD9">
        <w:rPr>
          <w:szCs w:val="28"/>
        </w:rPr>
        <w:t>единой системе публичной власти</w:t>
      </w:r>
      <w:r w:rsidR="00882AD9">
        <w:rPr>
          <w:szCs w:val="28"/>
          <w:lang w:val="ru-RU"/>
        </w:rPr>
        <w:t>»</w:t>
      </w:r>
      <w:r w:rsidRPr="00703C52">
        <w:rPr>
          <w:szCs w:val="28"/>
        </w:rPr>
        <w:t>, Закон</w:t>
      </w:r>
      <w:r w:rsidRPr="00703C52">
        <w:rPr>
          <w:szCs w:val="28"/>
          <w:lang w:val="ru-RU"/>
        </w:rPr>
        <w:t>ом</w:t>
      </w:r>
      <w:r>
        <w:rPr>
          <w:szCs w:val="28"/>
        </w:rPr>
        <w:t xml:space="preserve"> Иркутской области от 24</w:t>
      </w:r>
      <w:r>
        <w:rPr>
          <w:szCs w:val="28"/>
          <w:lang w:val="ru-RU"/>
        </w:rPr>
        <w:t xml:space="preserve"> октября </w:t>
      </w:r>
      <w:r w:rsidRPr="00703C52">
        <w:rPr>
          <w:szCs w:val="28"/>
        </w:rPr>
        <w:t>2024</w:t>
      </w:r>
      <w:r>
        <w:rPr>
          <w:szCs w:val="28"/>
          <w:lang w:val="ru-RU"/>
        </w:rPr>
        <w:t xml:space="preserve"> года</w:t>
      </w:r>
      <w:r w:rsidRPr="00703C52">
        <w:rPr>
          <w:szCs w:val="28"/>
        </w:rPr>
        <w:t xml:space="preserve"> </w:t>
      </w:r>
      <w:r w:rsidRPr="00703C52">
        <w:rPr>
          <w:szCs w:val="28"/>
          <w:lang w:val="ru-RU"/>
        </w:rPr>
        <w:t>№</w:t>
      </w:r>
      <w:r w:rsidRPr="00703C52">
        <w:rPr>
          <w:szCs w:val="28"/>
        </w:rPr>
        <w:t xml:space="preserve"> 83-ОЗ</w:t>
      </w:r>
      <w:r w:rsidRPr="00703C52">
        <w:rPr>
          <w:szCs w:val="28"/>
          <w:lang w:val="ru-RU"/>
        </w:rPr>
        <w:t xml:space="preserve"> «</w:t>
      </w:r>
      <w:r w:rsidRPr="00703C52">
        <w:rPr>
          <w:szCs w:val="28"/>
        </w:rPr>
        <w:t>О преобразовании всех поселений, входящих в состав Иркутского районного муниципального образования Иркутской области, путем их объединения</w:t>
      </w:r>
      <w:r w:rsidRPr="00703C52">
        <w:rPr>
          <w:szCs w:val="28"/>
          <w:lang w:val="ru-RU"/>
        </w:rPr>
        <w:t xml:space="preserve">», </w:t>
      </w:r>
      <w:r w:rsidRPr="00703C52">
        <w:rPr>
          <w:szCs w:val="28"/>
        </w:rPr>
        <w:t xml:space="preserve">Дума Иркутского муниципального </w:t>
      </w:r>
      <w:r w:rsidRPr="00703C52">
        <w:rPr>
          <w:szCs w:val="28"/>
          <w:lang w:val="ru-RU"/>
        </w:rPr>
        <w:t>округа</w:t>
      </w:r>
      <w:r w:rsidR="00935894">
        <w:rPr>
          <w:szCs w:val="28"/>
          <w:lang w:val="ru-RU"/>
        </w:rPr>
        <w:t xml:space="preserve"> </w:t>
      </w:r>
    </w:p>
    <w:p w:rsidR="001A28FF" w:rsidRPr="006C0373" w:rsidRDefault="001A28FF" w:rsidP="001A28FF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28FF" w:rsidRPr="00847723" w:rsidRDefault="001A28FF" w:rsidP="00C80E8C">
      <w:pPr>
        <w:pStyle w:val="3"/>
        <w:keepLines/>
        <w:tabs>
          <w:tab w:val="left" w:pos="993"/>
        </w:tabs>
        <w:ind w:firstLine="709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="00935894">
        <w:rPr>
          <w:szCs w:val="28"/>
          <w:lang w:val="ru-RU"/>
        </w:rPr>
        <w:t>Утвердить П</w:t>
      </w:r>
      <w:r w:rsidR="00DE169B">
        <w:rPr>
          <w:szCs w:val="28"/>
          <w:lang w:val="ru-RU"/>
        </w:rPr>
        <w:t xml:space="preserve">оложение </w:t>
      </w:r>
      <w:r w:rsidR="00847723">
        <w:rPr>
          <w:bCs/>
          <w:szCs w:val="28"/>
          <w:lang w:val="ru-RU"/>
        </w:rPr>
        <w:t xml:space="preserve">о компенсационных выплатах, связанных с осуществлением депутатской деятельности депутатами Думы Иркутского муниципального округа, осуществляющим свои полномочия на непостоянной основе </w:t>
      </w:r>
      <w:r w:rsidR="009B6844">
        <w:rPr>
          <w:bCs/>
          <w:szCs w:val="28"/>
          <w:lang w:val="ru-RU"/>
        </w:rPr>
        <w:t>(Приложение)</w:t>
      </w:r>
      <w:r w:rsidR="00882AD9">
        <w:rPr>
          <w:bCs/>
          <w:szCs w:val="28"/>
          <w:lang w:val="ru-RU"/>
        </w:rPr>
        <w:t>.</w:t>
      </w:r>
    </w:p>
    <w:p w:rsidR="00703C52" w:rsidRPr="00DE169B" w:rsidRDefault="00703C52" w:rsidP="00C80E8C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703C52" w:rsidRPr="00576E11" w:rsidRDefault="00703C52" w:rsidP="00C80E8C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E169B">
        <w:rPr>
          <w:rFonts w:eastAsia="Calibri"/>
          <w:sz w:val="28"/>
          <w:szCs w:val="28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>в информационно – телекоммуникационной сети «Интернет»:</w:t>
      </w:r>
      <w:proofErr w:type="gramEnd"/>
      <w:r w:rsidRPr="00DE169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E169B">
        <w:rPr>
          <w:rFonts w:eastAsia="Calibri"/>
          <w:sz w:val="28"/>
          <w:szCs w:val="28"/>
          <w:lang w:eastAsia="en-US"/>
        </w:rPr>
        <w:t xml:space="preserve">ANGAROGNI.RU, </w:t>
      </w:r>
      <w:r w:rsidRPr="00DE169B">
        <w:rPr>
          <w:spacing w:val="2"/>
          <w:sz w:val="28"/>
          <w:szCs w:val="28"/>
        </w:rPr>
        <w:t xml:space="preserve">зарегистрировано: 16.02.2024, </w:t>
      </w:r>
      <w:r w:rsidR="00597AB3">
        <w:rPr>
          <w:spacing w:val="2"/>
          <w:sz w:val="28"/>
          <w:szCs w:val="28"/>
        </w:rPr>
        <w:t>номер свидетельства ЭЛ № ФС 77 –</w:t>
      </w:r>
      <w:r w:rsidRPr="00DE169B">
        <w:rPr>
          <w:spacing w:val="2"/>
          <w:sz w:val="28"/>
          <w:szCs w:val="28"/>
        </w:rPr>
        <w:t xml:space="preserve"> 86895</w:t>
      </w:r>
      <w:r w:rsidRPr="00DE169B">
        <w:rPr>
          <w:rFonts w:eastAsia="Calibri"/>
          <w:sz w:val="28"/>
          <w:szCs w:val="28"/>
          <w:lang w:eastAsia="en-US"/>
        </w:rPr>
        <w:t xml:space="preserve">), разместить на официальном сайте Иркутского муниципального округа Иркутской области </w:t>
      </w:r>
      <w:hyperlink r:id="rId7" w:history="1">
        <w:r w:rsidR="00DE169B" w:rsidRPr="00597AB3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www.irkraion.ru</w:t>
        </w:r>
      </w:hyperlink>
      <w:r w:rsidRPr="00597AB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E169B" w:rsidRPr="00576E11" w:rsidRDefault="00DE169B" w:rsidP="00C80E8C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</w:t>
      </w:r>
      <w:proofErr w:type="gramStart"/>
      <w:r>
        <w:rPr>
          <w:rFonts w:eastAsia="Calibri"/>
          <w:sz w:val="28"/>
          <w:szCs w:val="28"/>
          <w:lang w:eastAsia="en-US"/>
        </w:rPr>
        <w:t>постоянную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комиссии по Уставу, Регламенту, депутатской деятельности, информационной политике и связям с общественностью.</w:t>
      </w:r>
    </w:p>
    <w:p w:rsidR="00576E11" w:rsidRPr="00597AB3" w:rsidRDefault="00576E11" w:rsidP="00576E11">
      <w:pPr>
        <w:pStyle w:val="a3"/>
        <w:keepLines/>
        <w:tabs>
          <w:tab w:val="left" w:pos="709"/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429"/>
      </w:tblGrid>
      <w:tr w:rsidR="00597AB3" w:rsidTr="00576E11">
        <w:tc>
          <w:tcPr>
            <w:tcW w:w="5034" w:type="dxa"/>
          </w:tcPr>
          <w:p w:rsidR="0040153E" w:rsidRPr="00A13E3D" w:rsidRDefault="0040153E" w:rsidP="0040153E">
            <w:pPr>
              <w:pStyle w:val="3"/>
              <w:spacing w:line="18" w:lineRule="atLeast"/>
              <w:outlineLvl w:val="2"/>
              <w:rPr>
                <w:spacing w:val="2"/>
                <w:szCs w:val="28"/>
                <w:lang w:val="ru-RU"/>
              </w:rPr>
            </w:pPr>
            <w:r>
              <w:rPr>
                <w:spacing w:val="2"/>
                <w:szCs w:val="28"/>
                <w:lang w:val="ru-RU"/>
              </w:rPr>
              <w:t xml:space="preserve">Мэр </w:t>
            </w:r>
            <w:proofErr w:type="gramStart"/>
            <w:r>
              <w:rPr>
                <w:spacing w:val="2"/>
                <w:szCs w:val="28"/>
                <w:lang w:val="ru-RU"/>
              </w:rPr>
              <w:t>Иркутского</w:t>
            </w:r>
            <w:proofErr w:type="gramEnd"/>
            <w:r w:rsidRPr="00A13E3D">
              <w:rPr>
                <w:spacing w:val="2"/>
                <w:szCs w:val="28"/>
                <w:lang w:val="ru-RU"/>
              </w:rPr>
              <w:t xml:space="preserve"> </w:t>
            </w:r>
          </w:p>
          <w:p w:rsidR="00597AB3" w:rsidRDefault="0040153E" w:rsidP="0040153E">
            <w:pPr>
              <w:pStyle w:val="3"/>
              <w:spacing w:line="18" w:lineRule="atLeast"/>
              <w:outlineLvl w:val="2"/>
              <w:rPr>
                <w:szCs w:val="28"/>
              </w:rPr>
            </w:pPr>
            <w:r>
              <w:rPr>
                <w:spacing w:val="2"/>
                <w:szCs w:val="28"/>
                <w:lang w:val="ru-RU"/>
              </w:rPr>
              <w:t xml:space="preserve">муниципального </w:t>
            </w:r>
            <w:r w:rsidRPr="00A13E3D">
              <w:rPr>
                <w:spacing w:val="2"/>
                <w:szCs w:val="28"/>
                <w:lang w:val="ru-RU"/>
              </w:rPr>
              <w:t>округа</w:t>
            </w:r>
          </w:p>
        </w:tc>
        <w:tc>
          <w:tcPr>
            <w:tcW w:w="4429" w:type="dxa"/>
          </w:tcPr>
          <w:p w:rsidR="00597AB3" w:rsidRDefault="00597AB3" w:rsidP="00597AB3">
            <w:pPr>
              <w:pStyle w:val="3"/>
              <w:keepLines/>
              <w:outlineLvl w:val="2"/>
              <w:rPr>
                <w:szCs w:val="28"/>
                <w:lang w:val="ru-RU"/>
              </w:rPr>
            </w:pPr>
            <w:r w:rsidRPr="006C0373">
              <w:rPr>
                <w:szCs w:val="28"/>
              </w:rPr>
              <w:t>Председатель Думы</w:t>
            </w:r>
            <w:r>
              <w:rPr>
                <w:szCs w:val="28"/>
              </w:rPr>
              <w:t xml:space="preserve"> Иркутского </w:t>
            </w:r>
          </w:p>
          <w:p w:rsidR="00576E11" w:rsidRDefault="00597AB3" w:rsidP="00576E11">
            <w:pPr>
              <w:pStyle w:val="3"/>
              <w:keepLines/>
              <w:outlineLvl w:val="2"/>
              <w:rPr>
                <w:szCs w:val="28"/>
                <w:lang w:val="ru-RU"/>
              </w:rPr>
            </w:pPr>
            <w:r>
              <w:rPr>
                <w:szCs w:val="28"/>
              </w:rPr>
              <w:t>муниципального округа</w:t>
            </w:r>
          </w:p>
          <w:p w:rsidR="00597AB3" w:rsidRPr="00576E11" w:rsidRDefault="00597AB3" w:rsidP="00576E11">
            <w:pPr>
              <w:pStyle w:val="3"/>
              <w:keepLines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>
              <w:rPr>
                <w:szCs w:val="28"/>
                <w:lang w:val="ru-RU"/>
              </w:rPr>
              <w:t xml:space="preserve">                                         </w:t>
            </w:r>
            <w:r>
              <w:rPr>
                <w:szCs w:val="28"/>
              </w:rPr>
              <w:t xml:space="preserve"> </w:t>
            </w:r>
          </w:p>
        </w:tc>
      </w:tr>
      <w:tr w:rsidR="00597AB3" w:rsidTr="00576E11">
        <w:tc>
          <w:tcPr>
            <w:tcW w:w="5034" w:type="dxa"/>
          </w:tcPr>
          <w:p w:rsidR="00597AB3" w:rsidRPr="00576E11" w:rsidRDefault="00576E11" w:rsidP="00576E11">
            <w:pPr>
              <w:pStyle w:val="3"/>
              <w:spacing w:line="18" w:lineRule="atLeast"/>
              <w:jc w:val="right"/>
              <w:outlineLvl w:val="2"/>
              <w:rPr>
                <w:spacing w:val="2"/>
                <w:szCs w:val="28"/>
                <w:lang w:val="ru-RU"/>
              </w:rPr>
            </w:pPr>
            <w:r>
              <w:rPr>
                <w:spacing w:val="2"/>
                <w:szCs w:val="28"/>
                <w:lang w:val="ru-RU"/>
              </w:rPr>
              <w:t>Л.П. Фролов</w:t>
            </w:r>
          </w:p>
        </w:tc>
        <w:tc>
          <w:tcPr>
            <w:tcW w:w="4429" w:type="dxa"/>
          </w:tcPr>
          <w:p w:rsidR="00597AB3" w:rsidRPr="00597AB3" w:rsidRDefault="00597AB3" w:rsidP="00597AB3">
            <w:pPr>
              <w:jc w:val="right"/>
              <w:rPr>
                <w:sz w:val="28"/>
                <w:szCs w:val="28"/>
                <w:lang w:eastAsia="x-none"/>
              </w:rPr>
            </w:pPr>
            <w:r w:rsidRPr="00597AB3">
              <w:rPr>
                <w:sz w:val="28"/>
                <w:szCs w:val="28"/>
              </w:rPr>
              <w:t>А.Г. Панько</w:t>
            </w:r>
          </w:p>
          <w:p w:rsidR="00597AB3" w:rsidRDefault="00597AB3" w:rsidP="00597AB3">
            <w:pPr>
              <w:pStyle w:val="a3"/>
              <w:keepLines/>
              <w:tabs>
                <w:tab w:val="left" w:pos="709"/>
                <w:tab w:val="left" w:pos="993"/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97AB3" w:rsidRPr="00DE169B" w:rsidRDefault="00597AB3" w:rsidP="00597AB3">
      <w:pPr>
        <w:pStyle w:val="a3"/>
        <w:keepLines/>
        <w:tabs>
          <w:tab w:val="left" w:pos="709"/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CD4598" w:rsidRPr="006C0373" w:rsidTr="00CD4598">
        <w:tc>
          <w:tcPr>
            <w:tcW w:w="9322" w:type="dxa"/>
          </w:tcPr>
          <w:p w:rsidR="00487F0E" w:rsidRDefault="00487F0E" w:rsidP="00CD4598">
            <w:pPr>
              <w:pStyle w:val="3"/>
              <w:keepLines/>
              <w:rPr>
                <w:szCs w:val="28"/>
                <w:lang w:val="ru-RU"/>
              </w:rPr>
            </w:pPr>
          </w:p>
          <w:p w:rsidR="00CD4598" w:rsidRPr="006C0373" w:rsidRDefault="00CD4598" w:rsidP="00597AB3">
            <w:pPr>
              <w:rPr>
                <w:sz w:val="28"/>
                <w:szCs w:val="28"/>
              </w:rPr>
            </w:pPr>
          </w:p>
        </w:tc>
      </w:tr>
    </w:tbl>
    <w:p w:rsidR="00487F0E" w:rsidRDefault="00487F0E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CD4598" w:rsidRPr="009B6844" w:rsidRDefault="00847723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9B6844" w:rsidRPr="009B6844" w:rsidRDefault="00433ABE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84772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 xml:space="preserve"> Думы </w:t>
      </w:r>
      <w:proofErr w:type="gramStart"/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>Иркутского</w:t>
      </w:r>
      <w:proofErr w:type="gramEnd"/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6844" w:rsidRPr="009B68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433ABE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от</w:t>
      </w:r>
      <w:r w:rsidR="00433A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4B73">
        <w:rPr>
          <w:rFonts w:ascii="Times New Roman" w:hAnsi="Times New Roman" w:cs="Times New Roman"/>
          <w:b w:val="0"/>
          <w:sz w:val="28"/>
          <w:szCs w:val="28"/>
        </w:rPr>
        <w:t>27.11.</w:t>
      </w:r>
      <w:r w:rsidR="00433ABE">
        <w:rPr>
          <w:rFonts w:ascii="Times New Roman" w:hAnsi="Times New Roman" w:cs="Times New Roman"/>
          <w:b w:val="0"/>
          <w:sz w:val="28"/>
          <w:szCs w:val="28"/>
        </w:rPr>
        <w:t>20</w:t>
      </w:r>
      <w:r w:rsidR="00E24B73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 w:rsidR="00433ABE">
        <w:rPr>
          <w:rFonts w:ascii="Times New Roman" w:hAnsi="Times New Roman" w:cs="Times New Roman"/>
          <w:b w:val="0"/>
          <w:sz w:val="28"/>
          <w:szCs w:val="28"/>
        </w:rPr>
        <w:t>г.</w:t>
      </w:r>
      <w:r w:rsidRPr="009B68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6844" w:rsidRPr="009B68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№</w:t>
      </w:r>
      <w:r w:rsidR="009650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GoBack"/>
      <w:bookmarkEnd w:id="1"/>
      <w:r w:rsidR="00E24B73">
        <w:rPr>
          <w:rFonts w:ascii="Times New Roman" w:hAnsi="Times New Roman" w:cs="Times New Roman"/>
          <w:b w:val="0"/>
          <w:sz w:val="28"/>
          <w:szCs w:val="28"/>
        </w:rPr>
        <w:t>03-106</w:t>
      </w:r>
      <w:r w:rsidR="00433ABE">
        <w:rPr>
          <w:rFonts w:ascii="Times New Roman" w:hAnsi="Times New Roman" w:cs="Times New Roman"/>
          <w:b w:val="0"/>
          <w:sz w:val="28"/>
          <w:szCs w:val="28"/>
        </w:rPr>
        <w:t>/рд</w:t>
      </w:r>
    </w:p>
    <w:p w:rsidR="00CD4598" w:rsidRPr="009B6844" w:rsidRDefault="00CD4598" w:rsidP="00CD4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4C8B" w:rsidRPr="005C69B5" w:rsidRDefault="002E4C8B" w:rsidP="002E4C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2" w:name="P31"/>
      <w:bookmarkEnd w:id="2"/>
      <w:r w:rsidRPr="005C69B5">
        <w:rPr>
          <w:rFonts w:ascii="Times New Roman" w:hAnsi="Times New Roman"/>
          <w:b/>
          <w:sz w:val="28"/>
          <w:szCs w:val="28"/>
        </w:rPr>
        <w:t>Положение</w:t>
      </w:r>
    </w:p>
    <w:p w:rsidR="002E4C8B" w:rsidRPr="005C69B5" w:rsidRDefault="002E4C8B" w:rsidP="002E4C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C69B5">
        <w:rPr>
          <w:rFonts w:ascii="Times New Roman" w:hAnsi="Times New Roman"/>
          <w:b/>
          <w:sz w:val="28"/>
          <w:szCs w:val="28"/>
        </w:rPr>
        <w:t>о компенсационных выплатах, связанных с  осуществлением депутатской деятельности, депутатам Думы Иркутского муниципального о</w:t>
      </w:r>
      <w:r>
        <w:rPr>
          <w:rFonts w:ascii="Times New Roman" w:hAnsi="Times New Roman"/>
          <w:b/>
          <w:sz w:val="28"/>
          <w:szCs w:val="28"/>
        </w:rPr>
        <w:t>круга</w:t>
      </w:r>
      <w:r w:rsidRPr="005C69B5">
        <w:rPr>
          <w:rFonts w:ascii="Times New Roman" w:hAnsi="Times New Roman"/>
          <w:b/>
          <w:sz w:val="28"/>
          <w:szCs w:val="28"/>
        </w:rPr>
        <w:t>, осуществляющим свои полномочия на непостоянной основе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2E4C8B" w:rsidRPr="00DA7CB8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  <w:lang w:val="en-US"/>
        </w:rPr>
        <w:t>I</w:t>
      </w:r>
      <w:r w:rsidRPr="005C69B5">
        <w:rPr>
          <w:rFonts w:ascii="Times New Roman" w:hAnsi="Times New Roman"/>
          <w:sz w:val="28"/>
          <w:szCs w:val="28"/>
        </w:rPr>
        <w:t>. Общие положения</w:t>
      </w:r>
    </w:p>
    <w:p w:rsidR="002E4C8B" w:rsidRPr="00DA7CB8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C69B5">
        <w:rPr>
          <w:rFonts w:ascii="Times New Roman" w:hAnsi="Times New Roman"/>
          <w:sz w:val="28"/>
          <w:szCs w:val="28"/>
        </w:rPr>
        <w:t xml:space="preserve">. Настоящее Положение устанавливает размер, условия и порядок предоставления компенсационных выплат связанных с осуществлением депутатских полномочий депутатами Думы Иркутского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5C69B5">
        <w:rPr>
          <w:rFonts w:ascii="Times New Roman" w:hAnsi="Times New Roman"/>
          <w:sz w:val="28"/>
          <w:szCs w:val="28"/>
        </w:rPr>
        <w:t>, осуществляющими свои полномочия на непостоянной основе (далее - Депутат).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 xml:space="preserve">3. Применительно к настоящему Положению, под компенсационными выплатами понимается возмещение документально подтвержденных расходов, связанных с </w:t>
      </w:r>
      <w:r>
        <w:rPr>
          <w:rFonts w:ascii="Times New Roman" w:hAnsi="Times New Roman"/>
          <w:sz w:val="28"/>
          <w:szCs w:val="28"/>
        </w:rPr>
        <w:t>осуществл</w:t>
      </w:r>
      <w:r w:rsidRPr="005C69B5">
        <w:rPr>
          <w:rFonts w:ascii="Times New Roman" w:hAnsi="Times New Roman"/>
          <w:sz w:val="28"/>
          <w:szCs w:val="28"/>
        </w:rPr>
        <w:t>ением депутатских полномочий. К депутатским полномочиям относится деятельность Депутата, предусмотренная Уставом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 w:rsidRPr="005C69B5">
        <w:rPr>
          <w:rFonts w:ascii="Times New Roman" w:hAnsi="Times New Roman"/>
          <w:sz w:val="28"/>
          <w:szCs w:val="28"/>
        </w:rPr>
        <w:t xml:space="preserve"> и Регламентом Думы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 w:rsidRPr="005C69B5">
        <w:rPr>
          <w:rFonts w:ascii="Times New Roman" w:hAnsi="Times New Roman"/>
          <w:sz w:val="28"/>
          <w:szCs w:val="28"/>
        </w:rPr>
        <w:t>.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Pr="005C69B5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  <w:lang w:val="en-US"/>
        </w:rPr>
        <w:t>II</w:t>
      </w:r>
      <w:r w:rsidRPr="005C69B5">
        <w:rPr>
          <w:rFonts w:ascii="Times New Roman" w:hAnsi="Times New Roman"/>
          <w:sz w:val="28"/>
          <w:szCs w:val="28"/>
        </w:rPr>
        <w:t>. Источники и размер компенсационных выплат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>4. Компенсационные выплаты, возмещаются в пределах бюджетных ассигнований, предусмотренных в бюджет</w:t>
      </w:r>
      <w:r>
        <w:rPr>
          <w:rFonts w:ascii="Times New Roman" w:hAnsi="Times New Roman"/>
          <w:sz w:val="28"/>
          <w:szCs w:val="28"/>
        </w:rPr>
        <w:t xml:space="preserve"> Иркутского муниципального округа </w:t>
      </w:r>
      <w:r w:rsidRPr="005C69B5">
        <w:rPr>
          <w:rFonts w:ascii="Times New Roman" w:hAnsi="Times New Roman"/>
          <w:sz w:val="28"/>
          <w:szCs w:val="28"/>
        </w:rPr>
        <w:t xml:space="preserve"> на обеспечение деятельности Думы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 w:rsidRPr="005C69B5">
        <w:rPr>
          <w:rFonts w:ascii="Times New Roman" w:hAnsi="Times New Roman"/>
          <w:sz w:val="28"/>
          <w:szCs w:val="28"/>
        </w:rPr>
        <w:t xml:space="preserve"> (далее – Дума </w:t>
      </w:r>
      <w:r>
        <w:rPr>
          <w:rFonts w:ascii="Times New Roman" w:hAnsi="Times New Roman"/>
          <w:sz w:val="28"/>
          <w:szCs w:val="28"/>
        </w:rPr>
        <w:t>округа</w:t>
      </w:r>
      <w:r w:rsidRPr="005C69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текущем финансовом году</w:t>
      </w:r>
      <w:r w:rsidRPr="005C69B5">
        <w:rPr>
          <w:rFonts w:ascii="Times New Roman" w:hAnsi="Times New Roman"/>
          <w:sz w:val="28"/>
          <w:szCs w:val="28"/>
        </w:rPr>
        <w:t xml:space="preserve">. 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>5. Утвердить с 01 января 202</w:t>
      </w:r>
      <w:r>
        <w:rPr>
          <w:rFonts w:ascii="Times New Roman" w:hAnsi="Times New Roman"/>
          <w:sz w:val="28"/>
          <w:szCs w:val="28"/>
        </w:rPr>
        <w:t>5</w:t>
      </w:r>
      <w:r w:rsidRPr="005C69B5">
        <w:rPr>
          <w:rFonts w:ascii="Times New Roman" w:hAnsi="Times New Roman"/>
          <w:sz w:val="28"/>
          <w:szCs w:val="28"/>
        </w:rPr>
        <w:t xml:space="preserve"> года, ежемесячную компенсационную выплату Депутату, за осуществление депутатской деятельности, в размере </w:t>
      </w:r>
      <w:r>
        <w:rPr>
          <w:rFonts w:ascii="Times New Roman" w:hAnsi="Times New Roman"/>
          <w:sz w:val="28"/>
          <w:szCs w:val="28"/>
        </w:rPr>
        <w:t>10 000 (Десять тысяч)</w:t>
      </w:r>
      <w:r w:rsidRPr="005C69B5">
        <w:rPr>
          <w:rFonts w:ascii="Times New Roman" w:hAnsi="Times New Roman"/>
          <w:sz w:val="28"/>
          <w:szCs w:val="28"/>
        </w:rPr>
        <w:t xml:space="preserve"> рублей.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Изменение р</w:t>
      </w:r>
      <w:r w:rsidRPr="005C69B5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>а ежемесячной</w:t>
      </w:r>
      <w:r w:rsidRPr="005C69B5">
        <w:rPr>
          <w:rFonts w:ascii="Times New Roman" w:hAnsi="Times New Roman"/>
          <w:sz w:val="28"/>
          <w:szCs w:val="28"/>
        </w:rPr>
        <w:t xml:space="preserve"> компенсационн</w:t>
      </w:r>
      <w:r>
        <w:rPr>
          <w:rFonts w:ascii="Times New Roman" w:hAnsi="Times New Roman"/>
          <w:sz w:val="28"/>
          <w:szCs w:val="28"/>
        </w:rPr>
        <w:t>ой</w:t>
      </w:r>
      <w:r w:rsidRPr="005C69B5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5C69B5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у за осуществление депутатской деятельности осуществляется</w:t>
      </w:r>
      <w:r w:rsidRPr="005C69B5">
        <w:rPr>
          <w:rFonts w:ascii="Times New Roman" w:hAnsi="Times New Roman"/>
          <w:sz w:val="28"/>
          <w:szCs w:val="28"/>
        </w:rPr>
        <w:t xml:space="preserve"> на основании </w:t>
      </w:r>
      <w:r w:rsidRPr="00605501">
        <w:rPr>
          <w:rFonts w:ascii="Times New Roman" w:hAnsi="Times New Roman"/>
          <w:sz w:val="28"/>
          <w:szCs w:val="28"/>
        </w:rPr>
        <w:t>анализа Отчетов о расходах</w:t>
      </w:r>
      <w:r>
        <w:rPr>
          <w:rFonts w:ascii="Times New Roman" w:hAnsi="Times New Roman"/>
          <w:sz w:val="28"/>
          <w:szCs w:val="28"/>
        </w:rPr>
        <w:t>,</w:t>
      </w:r>
      <w:r w:rsidRPr="00605501">
        <w:rPr>
          <w:rFonts w:ascii="Times New Roman" w:hAnsi="Times New Roman"/>
          <w:sz w:val="28"/>
          <w:szCs w:val="28"/>
        </w:rPr>
        <w:t xml:space="preserve"> связанных с осуществлением депутатской деятельности (Приложение 1) за </w:t>
      </w:r>
      <w:r>
        <w:rPr>
          <w:rFonts w:ascii="Times New Roman" w:hAnsi="Times New Roman"/>
          <w:sz w:val="28"/>
          <w:szCs w:val="28"/>
        </w:rPr>
        <w:t xml:space="preserve">отчетный </w:t>
      </w:r>
      <w:r w:rsidRPr="005C69B5">
        <w:rPr>
          <w:rFonts w:ascii="Times New Roman" w:hAnsi="Times New Roman"/>
          <w:sz w:val="28"/>
          <w:szCs w:val="28"/>
        </w:rPr>
        <w:t>финансовый год</w:t>
      </w:r>
      <w:r>
        <w:rPr>
          <w:rFonts w:ascii="Times New Roman" w:hAnsi="Times New Roman"/>
          <w:sz w:val="28"/>
          <w:szCs w:val="28"/>
        </w:rPr>
        <w:t xml:space="preserve"> путем внесения изменений в пункт 5 настоящего положения</w:t>
      </w:r>
      <w:r w:rsidRPr="005C69B5">
        <w:rPr>
          <w:rFonts w:ascii="Times New Roman" w:hAnsi="Times New Roman"/>
          <w:sz w:val="28"/>
          <w:szCs w:val="28"/>
        </w:rPr>
        <w:t xml:space="preserve">. Изменение размера ежемесячной компенсационной выплаты в текущем финансовом году не допускается. 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Pr="005C69B5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  <w:lang w:val="en-US"/>
        </w:rPr>
        <w:t>III</w:t>
      </w:r>
      <w:r w:rsidRPr="005C69B5">
        <w:rPr>
          <w:rFonts w:ascii="Times New Roman" w:hAnsi="Times New Roman"/>
          <w:sz w:val="28"/>
          <w:szCs w:val="28"/>
        </w:rPr>
        <w:t>. Перечень видов расходов, подлежащих возмещению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9B5">
        <w:rPr>
          <w:rFonts w:ascii="Times New Roman" w:hAnsi="Times New Roman"/>
          <w:sz w:val="28"/>
          <w:szCs w:val="28"/>
        </w:rPr>
        <w:t xml:space="preserve">7. </w:t>
      </w:r>
      <w:r w:rsidRPr="005C69B5">
        <w:rPr>
          <w:rFonts w:ascii="Times New Roman" w:hAnsi="Times New Roman"/>
          <w:sz w:val="28"/>
          <w:szCs w:val="28"/>
          <w:lang w:eastAsia="ar-SA"/>
        </w:rPr>
        <w:t>Возмещению подлежат следующие расходы: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9B5">
        <w:rPr>
          <w:rFonts w:ascii="Times New Roman" w:hAnsi="Times New Roman"/>
          <w:sz w:val="28"/>
          <w:szCs w:val="28"/>
          <w:lang w:eastAsia="ar-SA"/>
        </w:rPr>
        <w:t xml:space="preserve">7.1. Транспортные расходы. К транспортным расходам относятся расходы, связанные с проездом депутата к месту осуществления депутатских полномочий и обратно в пределах </w:t>
      </w:r>
      <w:r>
        <w:rPr>
          <w:rFonts w:ascii="Times New Roman" w:hAnsi="Times New Roman"/>
          <w:sz w:val="28"/>
          <w:szCs w:val="28"/>
          <w:lang w:eastAsia="ar-SA"/>
        </w:rPr>
        <w:t xml:space="preserve">Иркутского муниципального округа и города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Иркутска</w:t>
      </w:r>
      <w:r w:rsidRPr="005C69B5">
        <w:rPr>
          <w:rFonts w:ascii="Times New Roman" w:hAnsi="Times New Roman"/>
          <w:sz w:val="28"/>
          <w:szCs w:val="28"/>
          <w:lang w:eastAsia="ar-SA"/>
        </w:rPr>
        <w:t xml:space="preserve"> на муниципальном и межмуниципальном транспорте, а также на личном или привлеченном транспорте. 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9B5">
        <w:rPr>
          <w:rFonts w:ascii="Times New Roman" w:hAnsi="Times New Roman"/>
          <w:sz w:val="28"/>
          <w:szCs w:val="28"/>
          <w:lang w:eastAsia="ar-SA"/>
        </w:rPr>
        <w:t xml:space="preserve">Транспортные расходы компенсируются по фактическим затратам, подтвержденным проездными документами, в том числе электронными билетами. 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9B5">
        <w:rPr>
          <w:rFonts w:ascii="Times New Roman" w:hAnsi="Times New Roman"/>
          <w:sz w:val="28"/>
          <w:szCs w:val="28"/>
          <w:lang w:eastAsia="ar-SA"/>
        </w:rPr>
        <w:t xml:space="preserve">В случае использования личного автотранспорта, документами, подтверждающими расходы, являются копия свидетельства о регистрации транспортного средства, документы подтверждающие расходы на эксплуатацию </w:t>
      </w:r>
      <w:r w:rsidRPr="005C69B5">
        <w:rPr>
          <w:rFonts w:ascii="Times New Roman" w:hAnsi="Times New Roman"/>
          <w:color w:val="000000"/>
          <w:sz w:val="28"/>
          <w:szCs w:val="28"/>
        </w:rPr>
        <w:t>личного транспортного средства в целях осуществления депутатских полномочий (затраты на топливо).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69B5">
        <w:rPr>
          <w:rFonts w:ascii="Times New Roman" w:hAnsi="Times New Roman"/>
          <w:color w:val="000000"/>
          <w:sz w:val="28"/>
          <w:szCs w:val="28"/>
        </w:rPr>
        <w:t>В случае использования привлеченного транспорта документами, подтверждающими расходы, являются копия доверенности, документы, подтверждающие расходы на эксплуатацию привлеченного транспортного средства в целях осуществления депутатских полномочий (затраты на топливо), договор аренды транспортного средства, документ, подтверждающий оплату по договору.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9B5">
        <w:rPr>
          <w:rFonts w:ascii="Times New Roman" w:hAnsi="Times New Roman"/>
          <w:sz w:val="28"/>
          <w:szCs w:val="28"/>
          <w:lang w:eastAsia="ar-SA"/>
        </w:rPr>
        <w:t xml:space="preserve">7.2. Расходы за пользование средствами связи. </w:t>
      </w:r>
      <w:r w:rsidRPr="005C69B5">
        <w:rPr>
          <w:rFonts w:ascii="Times New Roman" w:hAnsi="Times New Roman"/>
          <w:color w:val="000000"/>
          <w:sz w:val="28"/>
          <w:szCs w:val="28"/>
        </w:rPr>
        <w:t>К расходам за пользование средствами связи относятся расходы на мобильную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C69B5">
        <w:rPr>
          <w:rFonts w:ascii="Times New Roman" w:hAnsi="Times New Roman"/>
          <w:color w:val="000000"/>
          <w:sz w:val="28"/>
          <w:szCs w:val="28"/>
        </w:rPr>
        <w:t>почтовую</w:t>
      </w:r>
      <w:r>
        <w:rPr>
          <w:rFonts w:ascii="Times New Roman" w:hAnsi="Times New Roman"/>
          <w:color w:val="000000"/>
          <w:sz w:val="28"/>
          <w:szCs w:val="28"/>
        </w:rPr>
        <w:t xml:space="preserve"> и телеграфную</w:t>
      </w:r>
      <w:r w:rsidRPr="005C69B5">
        <w:rPr>
          <w:rFonts w:ascii="Times New Roman" w:hAnsi="Times New Roman"/>
          <w:color w:val="000000"/>
          <w:sz w:val="28"/>
          <w:szCs w:val="28"/>
        </w:rPr>
        <w:t xml:space="preserve"> связь, а также за пользование информационно-телекоммуникационной связью сети «Интернет».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69B5">
        <w:rPr>
          <w:rFonts w:ascii="Times New Roman" w:hAnsi="Times New Roman"/>
          <w:color w:val="000000"/>
          <w:sz w:val="28"/>
          <w:szCs w:val="28"/>
        </w:rPr>
        <w:t>Компенсация расходов на услуги почтовой связи производится на основании квитанции (чека) об оплате, копии письма или сообщения, направленного с помощью почтовой связи.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69B5">
        <w:rPr>
          <w:rFonts w:ascii="Times New Roman" w:hAnsi="Times New Roman"/>
          <w:color w:val="000000"/>
          <w:sz w:val="28"/>
          <w:szCs w:val="28"/>
        </w:rPr>
        <w:t>Документами, подтверждающими расходы на мобильную связь, а также за пользование информационно-телекоммуникационной связью сети «Интернет», является договор с оператором на предоставление услуг связи Депутату и (или) детализированные счета, полученные от оператора связи, выставляемые за соответствующие отчетные периоды.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711B9">
        <w:rPr>
          <w:rFonts w:ascii="Times New Roman" w:hAnsi="Times New Roman"/>
          <w:sz w:val="28"/>
          <w:szCs w:val="28"/>
          <w:lang w:eastAsia="ar-SA"/>
        </w:rPr>
        <w:t>7.3. Расходы на приобретение расходных материалов к оргтехнике и комплектующих к ней,  канцелярских принадлежностей.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E4C8B" w:rsidRPr="005C69B5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C69B5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132DD8">
        <w:rPr>
          <w:rFonts w:ascii="Times New Roman" w:hAnsi="Times New Roman"/>
          <w:sz w:val="28"/>
          <w:szCs w:val="28"/>
          <w:lang w:eastAsia="ar-SA"/>
        </w:rPr>
        <w:t>.</w:t>
      </w:r>
      <w:r w:rsidRPr="005C69B5">
        <w:rPr>
          <w:rFonts w:ascii="Times New Roman" w:hAnsi="Times New Roman"/>
          <w:sz w:val="28"/>
          <w:szCs w:val="28"/>
          <w:lang w:eastAsia="ar-SA"/>
        </w:rPr>
        <w:t xml:space="preserve"> Порядок возмещения расходов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  <w:lang w:eastAsia="ar-SA"/>
        </w:rPr>
        <w:t xml:space="preserve">8. </w:t>
      </w:r>
      <w:r w:rsidRPr="005C69B5">
        <w:rPr>
          <w:rFonts w:ascii="Times New Roman" w:hAnsi="Times New Roman"/>
          <w:sz w:val="28"/>
          <w:szCs w:val="28"/>
        </w:rPr>
        <w:t>Возмещение расходов осуществляется ежемесячно либо единовременно. При единовременном возмещении расходов сумма компенсационной выплаты не должны превышать сумму ежемесячной компенсационной выплаты установленной пунктом 5 настоящего Положения, умноженную на количество полных месяцев</w:t>
      </w:r>
      <w:r>
        <w:rPr>
          <w:rFonts w:ascii="Times New Roman" w:hAnsi="Times New Roman"/>
          <w:sz w:val="28"/>
          <w:szCs w:val="28"/>
        </w:rPr>
        <w:t xml:space="preserve"> текущего финансового года</w:t>
      </w:r>
      <w:r w:rsidRPr="005C69B5">
        <w:rPr>
          <w:rFonts w:ascii="Times New Roman" w:hAnsi="Times New Roman"/>
          <w:sz w:val="28"/>
          <w:szCs w:val="28"/>
        </w:rPr>
        <w:t xml:space="preserve">, предшествующих дате обращения за возмещением. </w:t>
      </w:r>
    </w:p>
    <w:p w:rsidR="002E4C8B" w:rsidRPr="005C69B5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>9. Возмещение расходов осуществляется при наличии оформленного  Отчета о расходах связанных с осуществлением депутатской деятельности</w:t>
      </w:r>
      <w:r>
        <w:rPr>
          <w:rFonts w:ascii="Times New Roman" w:hAnsi="Times New Roman"/>
          <w:sz w:val="28"/>
          <w:szCs w:val="28"/>
        </w:rPr>
        <w:t xml:space="preserve"> (далее - Отчет) с приложением оригиналов </w:t>
      </w:r>
      <w:r w:rsidRPr="005C69B5">
        <w:rPr>
          <w:rFonts w:ascii="Times New Roman" w:hAnsi="Times New Roman"/>
          <w:sz w:val="28"/>
          <w:szCs w:val="28"/>
        </w:rPr>
        <w:t>первичных учетных документов,</w:t>
      </w:r>
      <w:r>
        <w:rPr>
          <w:rFonts w:ascii="Times New Roman" w:hAnsi="Times New Roman"/>
          <w:sz w:val="28"/>
          <w:szCs w:val="28"/>
        </w:rPr>
        <w:t xml:space="preserve"> указанных в пункте 12 настоящего положения,</w:t>
      </w:r>
      <w:r w:rsidRPr="005C69B5">
        <w:rPr>
          <w:rFonts w:ascii="Times New Roman" w:hAnsi="Times New Roman"/>
          <w:sz w:val="28"/>
          <w:szCs w:val="28"/>
        </w:rPr>
        <w:t xml:space="preserve"> подтверждающих произведенные расходы.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 xml:space="preserve">10. Отчеты Депутаты предоставляют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C69B5">
        <w:rPr>
          <w:rFonts w:ascii="Times New Roman" w:hAnsi="Times New Roman"/>
          <w:sz w:val="28"/>
          <w:szCs w:val="28"/>
        </w:rPr>
        <w:t>аппарат Думы</w:t>
      </w:r>
      <w:r>
        <w:rPr>
          <w:rFonts w:ascii="Times New Roman" w:hAnsi="Times New Roman"/>
          <w:sz w:val="28"/>
          <w:szCs w:val="28"/>
        </w:rPr>
        <w:t xml:space="preserve"> Иркутского муниципального округа</w:t>
      </w:r>
      <w:r w:rsidRPr="005C69B5">
        <w:rPr>
          <w:rFonts w:ascii="Times New Roman" w:hAnsi="Times New Roman"/>
          <w:sz w:val="28"/>
          <w:szCs w:val="28"/>
        </w:rPr>
        <w:t xml:space="preserve"> ежемесячно до 10 числа месяца, следующего за отчетным периодом.  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Сотрудник аппарата Думы Иркутского муниципального округа, либо иное должностное лицо, на которое возложены полномочия по ведению бухгалтерского учета в Думе округа, осуществляет проверку предоставляемого </w:t>
      </w:r>
      <w:r>
        <w:rPr>
          <w:rFonts w:ascii="Times New Roman" w:hAnsi="Times New Roman"/>
          <w:sz w:val="28"/>
          <w:szCs w:val="28"/>
        </w:rPr>
        <w:lastRenderedPageBreak/>
        <w:t xml:space="preserve">Отчета и прилагаемых к нему первичных учетных документов. Отчет проверяется на предмет соответствия произведенных расходов, видам расходов утвержденных настоящим Положением и на соответствие произведенных расходов полномочиям Депутата определенных Уставом Иркутского муниципального округа и Регламентом Думы округа. Первичные учетные документы проверяются на предмет их соответствия требованиям законодательства Российской Федерации. 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5C69B5">
        <w:rPr>
          <w:rFonts w:ascii="Times New Roman" w:hAnsi="Times New Roman"/>
          <w:sz w:val="28"/>
          <w:szCs w:val="28"/>
        </w:rPr>
        <w:t>Первичными учетными документами, подтверждающими расходы, являются: кассовые чеки (в том числе в электронной форме), товарные чеки, квитанции к приходно-кассовому ордеру, бланки строгой отчетности, приравненные к кассовым чекам (в том числе в электронной форме), накладные на отпуск товаров, акты выполненных работ, оказанных услуг, проездные документы. Предъявляемые документы должны содержать все обязательные реквизиты предусмотренные законодательством Российской Федерации.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Решение по возмещению расходов принимает Председатель Думы Иркутского муниципального округа. Решение </w:t>
      </w:r>
      <w:r w:rsidRPr="006F0229">
        <w:rPr>
          <w:rFonts w:ascii="Times New Roman" w:hAnsi="Times New Roman"/>
          <w:sz w:val="28"/>
          <w:szCs w:val="28"/>
        </w:rPr>
        <w:t xml:space="preserve">оформляется </w:t>
      </w:r>
      <w:r w:rsidRPr="00351C05">
        <w:rPr>
          <w:rFonts w:ascii="Times New Roman" w:hAnsi="Times New Roman"/>
          <w:sz w:val="28"/>
          <w:szCs w:val="28"/>
        </w:rPr>
        <w:t>путем нанесения надписи</w:t>
      </w:r>
      <w:r>
        <w:rPr>
          <w:rFonts w:ascii="Times New Roman" w:hAnsi="Times New Roman"/>
          <w:sz w:val="28"/>
          <w:szCs w:val="28"/>
        </w:rPr>
        <w:t xml:space="preserve"> на Отчете и заверяется подписью Председателя Думы</w:t>
      </w:r>
      <w:r w:rsidRPr="005C69B5">
        <w:rPr>
          <w:rFonts w:ascii="Times New Roman" w:hAnsi="Times New Roman"/>
          <w:sz w:val="28"/>
          <w:szCs w:val="28"/>
        </w:rPr>
        <w:t>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Компенсационные выплаты выплачиваются путем перечисления денежных средств на счет депутата, указанный им в заявлении </w:t>
      </w:r>
      <w:r w:rsidRPr="00605501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60550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течение 15 календарных дней со дня принятия решения Председателем Думы. Компенсационные выплаты производятся только при  наличии  письменного  </w:t>
      </w:r>
      <w:r w:rsidRPr="00605501">
        <w:rPr>
          <w:rFonts w:ascii="Times New Roman" w:hAnsi="Times New Roman"/>
          <w:sz w:val="28"/>
          <w:szCs w:val="28"/>
        </w:rPr>
        <w:t>заявления   Депутата.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5C69B5">
        <w:rPr>
          <w:rFonts w:ascii="Times New Roman" w:hAnsi="Times New Roman"/>
          <w:sz w:val="28"/>
          <w:szCs w:val="28"/>
        </w:rPr>
        <w:t xml:space="preserve">В письменном заявлении </w:t>
      </w:r>
      <w:r>
        <w:rPr>
          <w:rFonts w:ascii="Times New Roman" w:hAnsi="Times New Roman"/>
          <w:sz w:val="28"/>
          <w:szCs w:val="28"/>
        </w:rPr>
        <w:t>Д</w:t>
      </w:r>
      <w:r w:rsidRPr="005C69B5">
        <w:rPr>
          <w:rFonts w:ascii="Times New Roman" w:hAnsi="Times New Roman"/>
          <w:sz w:val="28"/>
          <w:szCs w:val="28"/>
        </w:rPr>
        <w:t>епутата сумма расходов не должна превышать размера ежемесячной компенсационной выплаты, установленной</w:t>
      </w:r>
      <w:r>
        <w:rPr>
          <w:rFonts w:ascii="Times New Roman" w:hAnsi="Times New Roman"/>
          <w:sz w:val="28"/>
          <w:szCs w:val="28"/>
        </w:rPr>
        <w:t xml:space="preserve"> пунктом 5 настоящего Положение</w:t>
      </w:r>
      <w:r w:rsidRPr="005C69B5">
        <w:rPr>
          <w:rFonts w:ascii="Times New Roman" w:hAnsi="Times New Roman"/>
          <w:sz w:val="28"/>
          <w:szCs w:val="28"/>
        </w:rPr>
        <w:t>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5C69B5">
        <w:rPr>
          <w:rFonts w:ascii="Times New Roman" w:hAnsi="Times New Roman"/>
          <w:sz w:val="28"/>
          <w:szCs w:val="28"/>
        </w:rPr>
        <w:t>Ведение учета расходования средств</w:t>
      </w:r>
      <w:r>
        <w:rPr>
          <w:rFonts w:ascii="Times New Roman" w:hAnsi="Times New Roman"/>
          <w:sz w:val="28"/>
          <w:szCs w:val="28"/>
        </w:rPr>
        <w:t>,</w:t>
      </w:r>
      <w:r w:rsidRPr="00053526">
        <w:rPr>
          <w:rFonts w:ascii="Times New Roman" w:hAnsi="Times New Roman"/>
          <w:sz w:val="28"/>
          <w:szCs w:val="28"/>
        </w:rPr>
        <w:t xml:space="preserve"> </w:t>
      </w:r>
      <w:r w:rsidRPr="005C69B5">
        <w:rPr>
          <w:rFonts w:ascii="Times New Roman" w:hAnsi="Times New Roman"/>
          <w:sz w:val="28"/>
          <w:szCs w:val="28"/>
        </w:rPr>
        <w:t>предназначенных для осуществления компенсационных выплат</w:t>
      </w:r>
      <w:r>
        <w:rPr>
          <w:rFonts w:ascii="Times New Roman" w:hAnsi="Times New Roman"/>
          <w:sz w:val="28"/>
          <w:szCs w:val="28"/>
        </w:rPr>
        <w:t>,</w:t>
      </w:r>
      <w:r w:rsidRPr="005C69B5">
        <w:rPr>
          <w:rFonts w:ascii="Times New Roman" w:hAnsi="Times New Roman"/>
          <w:sz w:val="28"/>
          <w:szCs w:val="28"/>
        </w:rPr>
        <w:t xml:space="preserve"> осуществляет</w:t>
      </w:r>
      <w:r>
        <w:rPr>
          <w:rFonts w:ascii="Times New Roman" w:hAnsi="Times New Roman"/>
          <w:sz w:val="28"/>
          <w:szCs w:val="28"/>
        </w:rPr>
        <w:t>ся должностным лицом, исполняющим полномочия по ведению бухгалтерского учета в Думе Иркутского муниципального округа.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Если Депутату требуются копии первичных учетных документов подтверждающих расходы, копии документов заверяются руководителем аппарата Думы Иркутского муниципального округа в порядке, предусмотренном законодательством Российской Федерации.</w:t>
      </w:r>
    </w:p>
    <w:p w:rsidR="002E4C8B" w:rsidRDefault="002E4C8B" w:rsidP="002E4C8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C69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5C69B5">
        <w:rPr>
          <w:rFonts w:ascii="Times New Roman" w:hAnsi="Times New Roman"/>
          <w:sz w:val="28"/>
          <w:szCs w:val="28"/>
        </w:rPr>
        <w:t xml:space="preserve">. Ответственность за достоверность представленных </w:t>
      </w:r>
      <w:r>
        <w:rPr>
          <w:rFonts w:ascii="Times New Roman" w:hAnsi="Times New Roman"/>
          <w:sz w:val="28"/>
          <w:szCs w:val="28"/>
        </w:rPr>
        <w:t xml:space="preserve">первичных учетных документов </w:t>
      </w:r>
      <w:r w:rsidRPr="005C69B5">
        <w:rPr>
          <w:rFonts w:ascii="Times New Roman" w:hAnsi="Times New Roman"/>
          <w:sz w:val="28"/>
          <w:szCs w:val="28"/>
        </w:rPr>
        <w:t xml:space="preserve">возлагается на </w:t>
      </w:r>
      <w:r>
        <w:rPr>
          <w:rFonts w:ascii="Times New Roman" w:hAnsi="Times New Roman"/>
          <w:sz w:val="28"/>
          <w:szCs w:val="28"/>
        </w:rPr>
        <w:t xml:space="preserve">предоставившего их </w:t>
      </w:r>
      <w:r w:rsidRPr="005C69B5">
        <w:rPr>
          <w:rFonts w:ascii="Times New Roman" w:hAnsi="Times New Roman"/>
          <w:sz w:val="28"/>
          <w:szCs w:val="28"/>
        </w:rPr>
        <w:t>Депутата</w:t>
      </w:r>
      <w:r>
        <w:rPr>
          <w:rFonts w:ascii="Times New Roman" w:hAnsi="Times New Roman"/>
          <w:sz w:val="28"/>
          <w:szCs w:val="28"/>
        </w:rPr>
        <w:t>.</w:t>
      </w:r>
    </w:p>
    <w:p w:rsidR="002E4C8B" w:rsidRPr="005C69B5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8279BF">
        <w:rPr>
          <w:rFonts w:ascii="Times New Roman" w:hAnsi="Times New Roman"/>
          <w:sz w:val="28"/>
          <w:szCs w:val="28"/>
        </w:rPr>
        <w:t xml:space="preserve"> о компенсационных выплатах, связанных с  осуществлением депутатской деятельности, депутатам Думы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 w:rsidRPr="008279BF">
        <w:rPr>
          <w:rFonts w:ascii="Times New Roman" w:hAnsi="Times New Roman"/>
          <w:sz w:val="28"/>
          <w:szCs w:val="28"/>
        </w:rPr>
        <w:t>, осуществляющим свои полномочия на непостоянной основе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Pr="00B41DEE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41DEE">
        <w:rPr>
          <w:rFonts w:ascii="Times New Roman" w:hAnsi="Times New Roman"/>
          <w:sz w:val="28"/>
          <w:szCs w:val="28"/>
        </w:rPr>
        <w:t>ОТЧЕТ</w:t>
      </w: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41DEE">
        <w:rPr>
          <w:rFonts w:ascii="Times New Roman" w:hAnsi="Times New Roman"/>
          <w:sz w:val="28"/>
          <w:szCs w:val="28"/>
        </w:rPr>
        <w:t>депутата Думы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 w:rsidRPr="00B41DEE">
        <w:rPr>
          <w:rFonts w:ascii="Times New Roman" w:hAnsi="Times New Roman"/>
          <w:sz w:val="28"/>
          <w:szCs w:val="28"/>
        </w:rPr>
        <w:t xml:space="preserve"> о расходах, связанных с осуществлением депутатской деятельности</w:t>
      </w: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41DEE">
        <w:rPr>
          <w:rFonts w:ascii="Times New Roman" w:hAnsi="Times New Roman"/>
          <w:sz w:val="28"/>
          <w:szCs w:val="28"/>
          <w:vertAlign w:val="superscript"/>
        </w:rPr>
        <w:t>(Ф</w:t>
      </w:r>
      <w:r>
        <w:rPr>
          <w:rFonts w:ascii="Times New Roman" w:hAnsi="Times New Roman"/>
          <w:sz w:val="28"/>
          <w:szCs w:val="28"/>
          <w:vertAlign w:val="superscript"/>
        </w:rPr>
        <w:t>амилия, Имя, Отчество депутата</w:t>
      </w:r>
      <w:r w:rsidRPr="00B41DEE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Отчетный месяц (период)____________________202____ г. </w:t>
      </w: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израсходовано:_____________________(руб.)</w:t>
      </w: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расходов </w:t>
      </w: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 осуществлением депутатской деятельности</w:t>
      </w: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3827"/>
        <w:gridCol w:w="1701"/>
        <w:gridCol w:w="1559"/>
      </w:tblGrid>
      <w:tr w:rsidR="002E4C8B" w:rsidRPr="00E46859" w:rsidTr="00667E16">
        <w:tc>
          <w:tcPr>
            <w:tcW w:w="817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Вид расходов, подлежащих возмещению</w:t>
            </w:r>
          </w:p>
        </w:tc>
        <w:tc>
          <w:tcPr>
            <w:tcW w:w="3827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Обоснование производимых расходов (мероприятие депутатской деятельности)</w:t>
            </w:r>
          </w:p>
        </w:tc>
        <w:tc>
          <w:tcPr>
            <w:tcW w:w="1559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Сумма расходов (руб.)</w:t>
            </w:r>
          </w:p>
        </w:tc>
      </w:tr>
      <w:tr w:rsidR="002E4C8B" w:rsidRPr="00E46859" w:rsidTr="00667E16">
        <w:tc>
          <w:tcPr>
            <w:tcW w:w="817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E4C8B" w:rsidRPr="00E46859" w:rsidTr="00667E16">
        <w:tc>
          <w:tcPr>
            <w:tcW w:w="817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382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  <w:lang w:eastAsia="ar-SA"/>
              </w:rPr>
              <w:t>Расходы, связанные с проездом депутата к месту осуществления депутатских полномочий и обратно в пределах муниципального образования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c>
          <w:tcPr>
            <w:tcW w:w="817" w:type="dxa"/>
            <w:vMerge w:val="restart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Расходы за пользование средствами связи</w:t>
            </w:r>
          </w:p>
        </w:tc>
        <w:tc>
          <w:tcPr>
            <w:tcW w:w="382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Услуги почтовой и телеграфной связи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c>
          <w:tcPr>
            <w:tcW w:w="817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Услуги мобильной связи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c>
          <w:tcPr>
            <w:tcW w:w="817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color w:val="000000"/>
                <w:sz w:val="20"/>
                <w:szCs w:val="20"/>
              </w:rPr>
              <w:t>Услуги за пользование информационно-телекоммуникационной связью сети «Интернет».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rPr>
          <w:gridAfter w:val="3"/>
          <w:wAfter w:w="7087" w:type="dxa"/>
          <w:trHeight w:val="230"/>
        </w:trPr>
        <w:tc>
          <w:tcPr>
            <w:tcW w:w="817" w:type="dxa"/>
            <w:vMerge w:val="restart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  <w:lang w:eastAsia="ar-SA"/>
              </w:rPr>
              <w:t>Расходы на приобретение</w:t>
            </w:r>
          </w:p>
        </w:tc>
      </w:tr>
      <w:tr w:rsidR="002E4C8B" w:rsidRPr="00E46859" w:rsidTr="00667E16">
        <w:trPr>
          <w:gridAfter w:val="3"/>
          <w:wAfter w:w="7087" w:type="dxa"/>
          <w:trHeight w:val="230"/>
        </w:trPr>
        <w:tc>
          <w:tcPr>
            <w:tcW w:w="817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c>
          <w:tcPr>
            <w:tcW w:w="817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  <w:lang w:eastAsia="ar-SA"/>
              </w:rPr>
              <w:t>Расходных материалов к оргтехнике и комплектующих к ней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c>
          <w:tcPr>
            <w:tcW w:w="817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D40">
              <w:rPr>
                <w:rFonts w:ascii="Times New Roman" w:hAnsi="Times New Roman"/>
                <w:sz w:val="20"/>
                <w:szCs w:val="20"/>
                <w:lang w:eastAsia="ar-SA"/>
              </w:rPr>
              <w:t>Канцелярских принадлежностей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E46859" w:rsidTr="00667E16">
        <w:tc>
          <w:tcPr>
            <w:tcW w:w="8330" w:type="dxa"/>
            <w:gridSpan w:val="4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D40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3ABE" w:rsidRDefault="00433ABE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подтверждающие расходы, связанные с осуществлением депутатской деятельности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701"/>
        <w:gridCol w:w="2835"/>
        <w:gridCol w:w="1053"/>
      </w:tblGrid>
      <w:tr w:rsidR="002E4C8B" w:rsidRPr="00132DD8" w:rsidTr="00667E16">
        <w:tc>
          <w:tcPr>
            <w:tcW w:w="817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Реквизиты документа (дата, номер)</w:t>
            </w:r>
          </w:p>
        </w:tc>
        <w:tc>
          <w:tcPr>
            <w:tcW w:w="1701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Контрагент</w:t>
            </w:r>
          </w:p>
        </w:tc>
        <w:tc>
          <w:tcPr>
            <w:tcW w:w="2835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053" w:type="dxa"/>
            <w:vAlign w:val="center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Сумма (руб.)</w:t>
            </w: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D4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C8B" w:rsidRPr="00132DD8" w:rsidTr="00667E16">
        <w:tc>
          <w:tcPr>
            <w:tcW w:w="817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E4C8B" w:rsidRPr="00790D40" w:rsidRDefault="002E4C8B" w:rsidP="00667E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4C8B" w:rsidRPr="00B41DEE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Подпись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8279BF">
        <w:rPr>
          <w:rFonts w:ascii="Times New Roman" w:hAnsi="Times New Roman"/>
          <w:sz w:val="28"/>
          <w:szCs w:val="28"/>
        </w:rPr>
        <w:t xml:space="preserve"> о компенсационных выплатах, связанных с  осуществлением депутатской деятельности, депутатам Думы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 w:rsidRPr="008279BF">
        <w:rPr>
          <w:rFonts w:ascii="Times New Roman" w:hAnsi="Times New Roman"/>
          <w:sz w:val="28"/>
          <w:szCs w:val="28"/>
        </w:rPr>
        <w:t>, осуществляющим свои полномочия на непостоянной основе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Думы Иркутского муниципального округа _____________________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(Инициалы, фамилия)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депутата Думы Иркутского муниципального округа по избирательному округу №___, ____________________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552D6">
        <w:rPr>
          <w:rFonts w:ascii="Times New Roman" w:hAnsi="Times New Roman"/>
          <w:sz w:val="28"/>
          <w:szCs w:val="28"/>
          <w:vertAlign w:val="superscript"/>
        </w:rPr>
        <w:t>(Фамилия Имя Отчество)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2E4C8B" w:rsidRDefault="002E4C8B" w:rsidP="002E4C8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выплатить мне компенсационные выплаты за возмещение расходов, связанных с осуществлением депутатской деятельности за период __________________, в сумме __________________________ рублей.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(указывается период)                                             (сумма цифрами и прописью)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Выплату прошу произвести по следующим реквизитам: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E4C8B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   (____________________)</w:t>
      </w:r>
      <w:proofErr w:type="gramEnd"/>
    </w:p>
    <w:p w:rsidR="002E4C8B" w:rsidRPr="005E2E92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(Подпись)                                       (Фамилия, инициалы)</w:t>
      </w:r>
    </w:p>
    <w:p w:rsidR="002E4C8B" w:rsidRPr="009552D6" w:rsidRDefault="002E4C8B" w:rsidP="002E4C8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C8B" w:rsidRPr="00507CEC" w:rsidRDefault="002E4C8B" w:rsidP="002E4C8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D4598" w:rsidRDefault="00CD4598" w:rsidP="00CD4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CD4598" w:rsidSect="00576E11">
      <w:pgSz w:w="11906" w:h="16838"/>
      <w:pgMar w:top="28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BE4AA0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200B8F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22CA0"/>
    <w:rsid w:val="0008448A"/>
    <w:rsid w:val="000D4D86"/>
    <w:rsid w:val="0019243E"/>
    <w:rsid w:val="001A191A"/>
    <w:rsid w:val="001A28FF"/>
    <w:rsid w:val="001A7EB8"/>
    <w:rsid w:val="001D426D"/>
    <w:rsid w:val="001D4613"/>
    <w:rsid w:val="001E12FB"/>
    <w:rsid w:val="001E264C"/>
    <w:rsid w:val="002331EE"/>
    <w:rsid w:val="002502F2"/>
    <w:rsid w:val="002547C6"/>
    <w:rsid w:val="00255B01"/>
    <w:rsid w:val="00276821"/>
    <w:rsid w:val="002E4C8B"/>
    <w:rsid w:val="003003D8"/>
    <w:rsid w:val="003014F2"/>
    <w:rsid w:val="00362C8F"/>
    <w:rsid w:val="003F318D"/>
    <w:rsid w:val="0040153E"/>
    <w:rsid w:val="00410CEA"/>
    <w:rsid w:val="004230F4"/>
    <w:rsid w:val="00433ABE"/>
    <w:rsid w:val="00487F0E"/>
    <w:rsid w:val="004A00BC"/>
    <w:rsid w:val="004E2923"/>
    <w:rsid w:val="004F1916"/>
    <w:rsid w:val="00535AF4"/>
    <w:rsid w:val="00556FA3"/>
    <w:rsid w:val="00576E11"/>
    <w:rsid w:val="00586B64"/>
    <w:rsid w:val="00597AB3"/>
    <w:rsid w:val="005A38C9"/>
    <w:rsid w:val="005B3862"/>
    <w:rsid w:val="005B664E"/>
    <w:rsid w:val="0061748F"/>
    <w:rsid w:val="00626871"/>
    <w:rsid w:val="00653BCD"/>
    <w:rsid w:val="00667CB3"/>
    <w:rsid w:val="00703C52"/>
    <w:rsid w:val="00705265"/>
    <w:rsid w:val="007159BD"/>
    <w:rsid w:val="007266FE"/>
    <w:rsid w:val="007320D2"/>
    <w:rsid w:val="00741497"/>
    <w:rsid w:val="007D2599"/>
    <w:rsid w:val="007D740A"/>
    <w:rsid w:val="007D78A5"/>
    <w:rsid w:val="007E4259"/>
    <w:rsid w:val="008362FD"/>
    <w:rsid w:val="00847723"/>
    <w:rsid w:val="00882AD9"/>
    <w:rsid w:val="008A2D79"/>
    <w:rsid w:val="008B1C60"/>
    <w:rsid w:val="008D2586"/>
    <w:rsid w:val="008F0CAF"/>
    <w:rsid w:val="00900669"/>
    <w:rsid w:val="009070EF"/>
    <w:rsid w:val="00916E15"/>
    <w:rsid w:val="00935894"/>
    <w:rsid w:val="009650C4"/>
    <w:rsid w:val="009B6844"/>
    <w:rsid w:val="009C5514"/>
    <w:rsid w:val="00A21A32"/>
    <w:rsid w:val="00A84788"/>
    <w:rsid w:val="00A874A3"/>
    <w:rsid w:val="00AA6FA7"/>
    <w:rsid w:val="00AB7D57"/>
    <w:rsid w:val="00AC353C"/>
    <w:rsid w:val="00B0314D"/>
    <w:rsid w:val="00B11DC8"/>
    <w:rsid w:val="00B445E5"/>
    <w:rsid w:val="00B559BB"/>
    <w:rsid w:val="00B9368C"/>
    <w:rsid w:val="00B96942"/>
    <w:rsid w:val="00BC4E7F"/>
    <w:rsid w:val="00BF60C0"/>
    <w:rsid w:val="00C2773E"/>
    <w:rsid w:val="00C63F2E"/>
    <w:rsid w:val="00C67C44"/>
    <w:rsid w:val="00C80E8C"/>
    <w:rsid w:val="00CD4598"/>
    <w:rsid w:val="00CE0043"/>
    <w:rsid w:val="00D338A9"/>
    <w:rsid w:val="00D83C4F"/>
    <w:rsid w:val="00D9219F"/>
    <w:rsid w:val="00D9261F"/>
    <w:rsid w:val="00DE169B"/>
    <w:rsid w:val="00DE344E"/>
    <w:rsid w:val="00DF0E36"/>
    <w:rsid w:val="00E153C8"/>
    <w:rsid w:val="00E24B73"/>
    <w:rsid w:val="00E452ED"/>
    <w:rsid w:val="00EA6715"/>
    <w:rsid w:val="00ED5EF6"/>
    <w:rsid w:val="00F0242A"/>
    <w:rsid w:val="00F13D16"/>
    <w:rsid w:val="00F46442"/>
    <w:rsid w:val="00F507B2"/>
    <w:rsid w:val="00F56D32"/>
    <w:rsid w:val="00F73B63"/>
    <w:rsid w:val="00F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E4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59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E4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59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r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11</cp:revision>
  <cp:lastPrinted>2025-11-27T08:19:00Z</cp:lastPrinted>
  <dcterms:created xsi:type="dcterms:W3CDTF">2025-10-17T08:06:00Z</dcterms:created>
  <dcterms:modified xsi:type="dcterms:W3CDTF">2025-11-27T08:34:00Z</dcterms:modified>
</cp:coreProperties>
</file>